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07353" w14:textId="77777777" w:rsidR="009B0EF9" w:rsidRDefault="005A0D7D">
      <w:pPr>
        <w:pStyle w:val="Corpodetexto"/>
        <w:ind w:left="2982"/>
        <w:rPr>
          <w:sz w:val="20"/>
        </w:rPr>
      </w:pPr>
      <w:bookmarkStart w:id="0" w:name="Documento_de_Formalização_da_Demanda_867"/>
      <w:bookmarkEnd w:id="0"/>
      <w:r>
        <w:rPr>
          <w:noProof/>
          <w:sz w:val="20"/>
        </w:rPr>
        <w:drawing>
          <wp:inline distT="0" distB="0" distL="0" distR="0" wp14:anchorId="131F7AC7" wp14:editId="39B5EBC6">
            <wp:extent cx="3016998" cy="80962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998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5114B" w14:textId="77777777" w:rsidR="009B0EF9" w:rsidRDefault="005A0D7D">
      <w:pPr>
        <w:pStyle w:val="Corpodetexto"/>
        <w:spacing w:before="64"/>
        <w:ind w:left="4045" w:right="4129" w:hanging="4"/>
        <w:jc w:val="center"/>
      </w:pPr>
      <w:r>
        <w:t>INFRA S.A. ASSEMBLEIA GERAL</w:t>
      </w:r>
    </w:p>
    <w:p w14:paraId="2565316E" w14:textId="77777777" w:rsidR="009B0EF9" w:rsidRDefault="005A0D7D">
      <w:pPr>
        <w:pStyle w:val="Corpodetexto"/>
        <w:spacing w:before="3"/>
        <w:ind w:left="3057" w:right="3140"/>
        <w:jc w:val="center"/>
      </w:pPr>
      <w:r>
        <w:t xml:space="preserve">CONSELHO DE ADMINISTRAÇÃO DIRETORIA EXECUTIVA </w:t>
      </w:r>
      <w:r>
        <w:rPr>
          <w:spacing w:val="-2"/>
        </w:rPr>
        <w:t>PRESIDÊNCIA</w:t>
      </w:r>
    </w:p>
    <w:p w14:paraId="362611DE" w14:textId="77777777" w:rsidR="009B0EF9" w:rsidRDefault="005A0D7D">
      <w:pPr>
        <w:pStyle w:val="Corpodetexto"/>
        <w:spacing w:before="3"/>
        <w:ind w:left="46" w:right="123"/>
        <w:jc w:val="center"/>
      </w:pPr>
      <w:r>
        <w:t>DIRETORIA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MERCADO</w:t>
      </w:r>
      <w:r>
        <w:rPr>
          <w:spacing w:val="4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INOVAÇÃO</w:t>
      </w:r>
    </w:p>
    <w:p w14:paraId="6D88415F" w14:textId="77777777" w:rsidR="009B0EF9" w:rsidRDefault="005A0D7D">
      <w:pPr>
        <w:pStyle w:val="Ttulo"/>
      </w:pPr>
      <w:r>
        <w:t>DOCUMENTO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FORMALIZAÇÃO</w:t>
      </w:r>
      <w:r>
        <w:rPr>
          <w:spacing w:val="7"/>
        </w:rPr>
        <w:t xml:space="preserve"> </w:t>
      </w:r>
      <w:r>
        <w:t>DA</w:t>
      </w:r>
      <w:r>
        <w:rPr>
          <w:spacing w:val="6"/>
        </w:rPr>
        <w:t xml:space="preserve"> </w:t>
      </w:r>
      <w:r>
        <w:rPr>
          <w:spacing w:val="-2"/>
        </w:rPr>
        <w:t>DEMANDA</w:t>
      </w:r>
    </w:p>
    <w:p w14:paraId="1F40BD8B" w14:textId="77777777" w:rsidR="009B0EF9" w:rsidRDefault="005A0D7D">
      <w:pPr>
        <w:spacing w:before="248"/>
        <w:ind w:right="291"/>
        <w:jc w:val="right"/>
        <w:rPr>
          <w:sz w:val="24"/>
        </w:rPr>
      </w:pPr>
      <w:r>
        <w:rPr>
          <w:sz w:val="24"/>
        </w:rPr>
        <w:t>Brasília,</w:t>
      </w:r>
      <w:r>
        <w:rPr>
          <w:spacing w:val="-5"/>
          <w:sz w:val="24"/>
        </w:rPr>
        <w:t xml:space="preserve"> </w:t>
      </w:r>
      <w:r>
        <w:rPr>
          <w:sz w:val="24"/>
        </w:rPr>
        <w:t>05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agosto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2024.</w:t>
      </w:r>
    </w:p>
    <w:p w14:paraId="11B443DB" w14:textId="77777777" w:rsidR="009B0EF9" w:rsidRDefault="005A0D7D">
      <w:pPr>
        <w:spacing w:before="120"/>
        <w:ind w:left="210"/>
        <w:rPr>
          <w:sz w:val="24"/>
        </w:rPr>
      </w:pPr>
      <w:r>
        <w:rPr>
          <w:b/>
          <w:sz w:val="24"/>
        </w:rPr>
        <w:t>Processo: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50050.005338/2024-</w:t>
      </w:r>
      <w:r>
        <w:rPr>
          <w:spacing w:val="-5"/>
          <w:sz w:val="24"/>
        </w:rPr>
        <w:t>16</w:t>
      </w:r>
    </w:p>
    <w:p w14:paraId="4B9BF18A" w14:textId="77777777" w:rsidR="009B0EF9" w:rsidRDefault="009B0EF9">
      <w:pPr>
        <w:pStyle w:val="Corpodetexto"/>
        <w:rPr>
          <w:sz w:val="20"/>
        </w:rPr>
      </w:pPr>
    </w:p>
    <w:p w14:paraId="388E11D3" w14:textId="77777777" w:rsidR="009B0EF9" w:rsidRDefault="009B0EF9">
      <w:pPr>
        <w:pStyle w:val="Corpodetexto"/>
        <w:rPr>
          <w:sz w:val="20"/>
        </w:rPr>
      </w:pPr>
    </w:p>
    <w:p w14:paraId="3D4EAB90" w14:textId="77777777" w:rsidR="009B0EF9" w:rsidRDefault="009B0EF9">
      <w:pPr>
        <w:pStyle w:val="Corpodetexto"/>
        <w:rPr>
          <w:sz w:val="20"/>
        </w:rPr>
      </w:pPr>
    </w:p>
    <w:p w14:paraId="0E1879F9" w14:textId="77777777" w:rsidR="009B0EF9" w:rsidRDefault="009B0EF9">
      <w:pPr>
        <w:pStyle w:val="Corpodetexto"/>
        <w:spacing w:after="1"/>
        <w:rPr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0491"/>
      </w:tblGrid>
      <w:tr w:rsidR="009B0EF9" w14:paraId="5400477C" w14:textId="77777777">
        <w:trPr>
          <w:trHeight w:val="391"/>
        </w:trPr>
        <w:tc>
          <w:tcPr>
            <w:tcW w:w="10491" w:type="dxa"/>
            <w:tcBorders>
              <w:bottom w:val="single" w:sz="6" w:space="0" w:color="7F7F7F"/>
            </w:tcBorders>
            <w:shd w:val="clear" w:color="auto" w:fill="DCDCDC"/>
          </w:tcPr>
          <w:p w14:paraId="5C0C03F2" w14:textId="77777777" w:rsidR="009B0EF9" w:rsidRDefault="005A0D7D">
            <w:pPr>
              <w:pStyle w:val="TableParagraph"/>
              <w:spacing w:before="77"/>
              <w:ind w:left="141"/>
              <w:rPr>
                <w:b/>
                <w:sz w:val="21"/>
              </w:rPr>
            </w:pPr>
            <w:r>
              <w:rPr>
                <w:b/>
                <w:sz w:val="21"/>
              </w:rPr>
              <w:t>1.Identificação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unidade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requisitante:</w:t>
            </w:r>
          </w:p>
        </w:tc>
      </w:tr>
      <w:tr w:rsidR="009B0EF9" w14:paraId="536B5983" w14:textId="77777777">
        <w:trPr>
          <w:trHeight w:val="2637"/>
        </w:trPr>
        <w:tc>
          <w:tcPr>
            <w:tcW w:w="10491" w:type="dxa"/>
            <w:tcBorders>
              <w:top w:val="single" w:sz="6" w:space="0" w:color="7F7F7F"/>
              <w:bottom w:val="single" w:sz="6" w:space="0" w:color="7F7F7F"/>
            </w:tcBorders>
          </w:tcPr>
          <w:p w14:paraId="29C34175" w14:textId="77777777" w:rsidR="009B0EF9" w:rsidRDefault="005A0D7D">
            <w:pPr>
              <w:pStyle w:val="TableParagraph"/>
              <w:spacing w:before="182" w:line="345" w:lineRule="auto"/>
              <w:ind w:right="6067"/>
              <w:rPr>
                <w:sz w:val="24"/>
              </w:rPr>
            </w:pPr>
            <w:r>
              <w:rPr>
                <w:b/>
                <w:sz w:val="24"/>
              </w:rPr>
              <w:t>Diretoria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Mercado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Inovação Unidade Requisitante: </w:t>
            </w:r>
            <w:r>
              <w:rPr>
                <w:sz w:val="24"/>
              </w:rPr>
              <w:t>SUREL</w:t>
            </w:r>
          </w:p>
          <w:p w14:paraId="42B2DE13" w14:textId="77777777" w:rsidR="009B0EF9" w:rsidRDefault="005A0D7D">
            <w:pPr>
              <w:pStyle w:val="TableParagraph"/>
              <w:spacing w:line="345" w:lineRule="auto"/>
              <w:ind w:right="5119"/>
              <w:rPr>
                <w:sz w:val="24"/>
              </w:rPr>
            </w:pPr>
            <w:r>
              <w:rPr>
                <w:b/>
                <w:sz w:val="24"/>
              </w:rPr>
              <w:t>Responsável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pela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Demanda: </w:t>
            </w:r>
            <w:r>
              <w:rPr>
                <w:sz w:val="24"/>
              </w:rPr>
              <w:t>Andrea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Vieira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Andreis </w:t>
            </w:r>
            <w:r>
              <w:rPr>
                <w:b/>
                <w:sz w:val="24"/>
              </w:rPr>
              <w:t xml:space="preserve">E-mail: </w:t>
            </w:r>
            <w:hyperlink r:id="rId8">
              <w:r>
                <w:rPr>
                  <w:sz w:val="24"/>
                </w:rPr>
                <w:t>andrea.andreis@infrasa.gov.br</w:t>
              </w:r>
            </w:hyperlink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Matrícula/SIAPE: </w:t>
            </w:r>
            <w:r>
              <w:rPr>
                <w:sz w:val="24"/>
              </w:rPr>
              <w:t>1477559</w:t>
            </w:r>
          </w:p>
          <w:p w14:paraId="62FE5E0F" w14:textId="77777777" w:rsidR="009B0EF9" w:rsidRDefault="005A0D7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Telefone: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2029-</w:t>
            </w:r>
            <w:r>
              <w:rPr>
                <w:spacing w:val="-4"/>
                <w:sz w:val="24"/>
              </w:rPr>
              <w:t>6235</w:t>
            </w:r>
          </w:p>
        </w:tc>
      </w:tr>
      <w:tr w:rsidR="009B0EF9" w14:paraId="713DA5B4" w14:textId="77777777">
        <w:trPr>
          <w:trHeight w:val="393"/>
        </w:trPr>
        <w:tc>
          <w:tcPr>
            <w:tcW w:w="10491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DCDCDC"/>
          </w:tcPr>
          <w:p w14:paraId="5855DE4A" w14:textId="77777777" w:rsidR="009B0EF9" w:rsidRDefault="005A0D7D">
            <w:pPr>
              <w:pStyle w:val="TableParagraph"/>
              <w:spacing w:before="78"/>
              <w:ind w:left="141"/>
              <w:rPr>
                <w:b/>
                <w:sz w:val="21"/>
              </w:rPr>
            </w:pPr>
            <w:r>
              <w:rPr>
                <w:b/>
                <w:sz w:val="21"/>
              </w:rPr>
              <w:t>2.Descrição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sucinta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objeto:</w:t>
            </w:r>
          </w:p>
        </w:tc>
      </w:tr>
      <w:tr w:rsidR="009B0EF9" w14:paraId="24411D83" w14:textId="77777777">
        <w:trPr>
          <w:trHeight w:val="2001"/>
        </w:trPr>
        <w:tc>
          <w:tcPr>
            <w:tcW w:w="10491" w:type="dxa"/>
            <w:tcBorders>
              <w:top w:val="single" w:sz="6" w:space="0" w:color="7F7F7F"/>
              <w:bottom w:val="single" w:sz="6" w:space="0" w:color="7F7F7F"/>
            </w:tcBorders>
          </w:tcPr>
          <w:p w14:paraId="3D39CEA5" w14:textId="1DB860B8" w:rsidR="008721D6" w:rsidRDefault="005A0D7D" w:rsidP="008721D6">
            <w:pPr>
              <w:pStyle w:val="PargrafodaLista"/>
              <w:tabs>
                <w:tab w:val="left" w:pos="1626"/>
                <w:tab w:val="left" w:pos="1627"/>
              </w:tabs>
              <w:spacing w:before="97"/>
              <w:ind w:left="210" w:right="2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Objeto: </w:t>
            </w:r>
            <w:r>
              <w:rPr>
                <w:sz w:val="24"/>
              </w:rPr>
              <w:t>Pretensa contratação da empresa RV Soluções Logísticas LTDA (RV Conecta)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visando a participação da INFRA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S.A. </w:t>
            </w:r>
            <w:r w:rsidR="008721D6">
              <w:rPr>
                <w:sz w:val="24"/>
              </w:rPr>
              <w:t xml:space="preserve">no evento </w:t>
            </w:r>
            <w:r w:rsidR="008721D6" w:rsidRPr="00393373">
              <w:rPr>
                <w:i/>
                <w:iCs/>
                <w:sz w:val="24"/>
              </w:rPr>
              <w:t>International Trade Fair for Transport Technology</w:t>
            </w:r>
            <w:r w:rsidR="008721D6">
              <w:rPr>
                <w:sz w:val="24"/>
              </w:rPr>
              <w:t xml:space="preserve"> - InnoTrans</w:t>
            </w:r>
            <w:r w:rsidR="008721D6" w:rsidRPr="00393373">
              <w:rPr>
                <w:sz w:val="24"/>
              </w:rPr>
              <w:t xml:space="preserve"> </w:t>
            </w:r>
            <w:r w:rsidR="008721D6">
              <w:rPr>
                <w:sz w:val="24"/>
              </w:rPr>
              <w:t>2024,</w:t>
            </w:r>
            <w:r w:rsidR="008721D6" w:rsidRPr="00393373">
              <w:rPr>
                <w:sz w:val="24"/>
              </w:rPr>
              <w:t xml:space="preserve"> </w:t>
            </w:r>
            <w:r w:rsidR="008721D6">
              <w:rPr>
                <w:sz w:val="24"/>
              </w:rPr>
              <w:t>que ocorrerá</w:t>
            </w:r>
            <w:r w:rsidR="008721D6" w:rsidRPr="00393373">
              <w:rPr>
                <w:sz w:val="24"/>
              </w:rPr>
              <w:t xml:space="preserve"> </w:t>
            </w:r>
            <w:r w:rsidR="008721D6">
              <w:rPr>
                <w:sz w:val="24"/>
              </w:rPr>
              <w:t>entre os</w:t>
            </w:r>
            <w:r w:rsidR="008721D6" w:rsidRPr="00393373">
              <w:rPr>
                <w:sz w:val="24"/>
              </w:rPr>
              <w:t xml:space="preserve"> </w:t>
            </w:r>
            <w:r w:rsidR="008721D6">
              <w:rPr>
                <w:sz w:val="24"/>
              </w:rPr>
              <w:t>dias 24</w:t>
            </w:r>
            <w:r w:rsidR="008721D6" w:rsidRPr="00393373">
              <w:rPr>
                <w:sz w:val="24"/>
              </w:rPr>
              <w:t xml:space="preserve"> </w:t>
            </w:r>
            <w:r w:rsidR="008721D6">
              <w:rPr>
                <w:sz w:val="24"/>
              </w:rPr>
              <w:t>e 27</w:t>
            </w:r>
            <w:r w:rsidR="008721D6" w:rsidRPr="00393373">
              <w:rPr>
                <w:sz w:val="24"/>
              </w:rPr>
              <w:t xml:space="preserve"> </w:t>
            </w:r>
            <w:r w:rsidR="008721D6">
              <w:rPr>
                <w:sz w:val="24"/>
              </w:rPr>
              <w:t>de setembro</w:t>
            </w:r>
            <w:r w:rsidR="008721D6">
              <w:rPr>
                <w:spacing w:val="-1"/>
                <w:sz w:val="24"/>
              </w:rPr>
              <w:t xml:space="preserve"> </w:t>
            </w:r>
            <w:r w:rsidR="008721D6">
              <w:rPr>
                <w:sz w:val="24"/>
              </w:rPr>
              <w:t>em</w:t>
            </w:r>
            <w:r w:rsidR="008721D6">
              <w:rPr>
                <w:spacing w:val="-1"/>
                <w:sz w:val="24"/>
              </w:rPr>
              <w:t xml:space="preserve"> </w:t>
            </w:r>
            <w:r w:rsidR="008721D6">
              <w:rPr>
                <w:sz w:val="24"/>
              </w:rPr>
              <w:t>Berlim</w:t>
            </w:r>
            <w:r w:rsidR="008721D6">
              <w:rPr>
                <w:spacing w:val="-2"/>
                <w:sz w:val="24"/>
              </w:rPr>
              <w:t xml:space="preserve"> </w:t>
            </w:r>
            <w:r w:rsidR="008721D6">
              <w:rPr>
                <w:sz w:val="24"/>
              </w:rPr>
              <w:t>–</w:t>
            </w:r>
            <w:r w:rsidR="008721D6">
              <w:rPr>
                <w:spacing w:val="-1"/>
                <w:sz w:val="24"/>
              </w:rPr>
              <w:t xml:space="preserve"> </w:t>
            </w:r>
            <w:r w:rsidR="008721D6">
              <w:rPr>
                <w:sz w:val="24"/>
              </w:rPr>
              <w:t>Alemanha, bem como no Pavilhão Brazil on Rail, além de serviços agregados.</w:t>
            </w:r>
          </w:p>
          <w:p w14:paraId="6F803368" w14:textId="77777777" w:rsidR="009B0EF9" w:rsidRDefault="005A0D7D">
            <w:pPr>
              <w:pStyle w:val="TableParagraph"/>
              <w:spacing w:before="1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Natureza: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Contratação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continuado,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dedicação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obra.</w:t>
            </w:r>
          </w:p>
        </w:tc>
      </w:tr>
      <w:tr w:rsidR="009B0EF9" w14:paraId="6F50FFB5" w14:textId="77777777">
        <w:trPr>
          <w:trHeight w:val="393"/>
        </w:trPr>
        <w:tc>
          <w:tcPr>
            <w:tcW w:w="10491" w:type="dxa"/>
            <w:tcBorders>
              <w:top w:val="single" w:sz="6" w:space="0" w:color="7F7F7F"/>
              <w:bottom w:val="single" w:sz="6" w:space="0" w:color="7F7F7F"/>
            </w:tcBorders>
            <w:shd w:val="clear" w:color="auto" w:fill="DCDCDC"/>
          </w:tcPr>
          <w:p w14:paraId="7115E076" w14:textId="77777777" w:rsidR="009B0EF9" w:rsidRDefault="005A0D7D">
            <w:pPr>
              <w:pStyle w:val="TableParagraph"/>
              <w:spacing w:before="78"/>
              <w:ind w:left="141"/>
              <w:rPr>
                <w:b/>
                <w:sz w:val="21"/>
              </w:rPr>
            </w:pPr>
            <w:r>
              <w:rPr>
                <w:b/>
                <w:sz w:val="21"/>
              </w:rPr>
              <w:t>3.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Justificativa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necessidade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aquisição/contratação:</w:t>
            </w:r>
          </w:p>
        </w:tc>
      </w:tr>
    </w:tbl>
    <w:p w14:paraId="116EB1E0" w14:textId="77777777" w:rsidR="009B0EF9" w:rsidRDefault="009B0EF9">
      <w:pPr>
        <w:rPr>
          <w:sz w:val="21"/>
        </w:rPr>
        <w:sectPr w:rsidR="009B0EF9">
          <w:footerReference w:type="default" r:id="rId9"/>
          <w:type w:val="continuous"/>
          <w:pgSz w:w="11900" w:h="16840"/>
          <w:pgMar w:top="560" w:right="520" w:bottom="380" w:left="600" w:header="0" w:footer="181" w:gutter="0"/>
          <w:pgNumType w:start="1"/>
          <w:cols w:space="720"/>
        </w:sectPr>
      </w:pPr>
    </w:p>
    <w:p w14:paraId="5EAAA03C" w14:textId="77777777" w:rsidR="009B0EF9" w:rsidRDefault="009B0EF9">
      <w:pPr>
        <w:pStyle w:val="Corpodetexto"/>
        <w:spacing w:before="7"/>
        <w:rPr>
          <w:sz w:val="2"/>
        </w:rPr>
      </w:pPr>
    </w:p>
    <w:tbl>
      <w:tblPr>
        <w:tblStyle w:val="TableNormal"/>
        <w:tblW w:w="0" w:type="auto"/>
        <w:tblInd w:w="18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6668"/>
        <w:gridCol w:w="3823"/>
      </w:tblGrid>
      <w:tr w:rsidR="009B0EF9" w14:paraId="0877F578" w14:textId="77777777">
        <w:trPr>
          <w:trHeight w:val="9587"/>
        </w:trPr>
        <w:tc>
          <w:tcPr>
            <w:tcW w:w="10491" w:type="dxa"/>
            <w:gridSpan w:val="2"/>
            <w:tcBorders>
              <w:left w:val="single" w:sz="12" w:space="0" w:color="7F7F7F"/>
              <w:right w:val="single" w:sz="12" w:space="0" w:color="7F7F7F"/>
            </w:tcBorders>
          </w:tcPr>
          <w:p w14:paraId="5FE46E0B" w14:textId="3028AF06" w:rsidR="009B0EF9" w:rsidRDefault="005A0D7D" w:rsidP="0077281D">
            <w:pPr>
              <w:pStyle w:val="TableParagraph"/>
              <w:spacing w:before="182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O objetivo da presente contratação, conforme atestado na </w:t>
            </w:r>
            <w:r w:rsidRPr="00BA278C">
              <w:rPr>
                <w:strike/>
                <w:color w:val="FF0000"/>
                <w:sz w:val="24"/>
                <w:highlight w:val="yellow"/>
              </w:rPr>
              <w:t>Nota Técnica 12 (8672404),</w:t>
            </w:r>
            <w:r w:rsidRPr="00BA278C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é promover o acompanhamento da agenda internacional e </w:t>
            </w:r>
            <w:r w:rsidR="00E4575F">
              <w:rPr>
                <w:sz w:val="24"/>
              </w:rPr>
              <w:t xml:space="preserve">a </w:t>
            </w:r>
            <w:r>
              <w:rPr>
                <w:sz w:val="24"/>
              </w:rPr>
              <w:t>troca de experiências do setor de transporte ferroviário, de modo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atualizar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conhecimento,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apropriar-se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inovações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aplicar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âmbito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desta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estatal,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visto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que a INFRA S.A. possui, dentre as suas competências, a de aplicação das diretrizes de política pública relacionadas ao setor ferroviário. Além disso, </w:t>
            </w:r>
            <w:r w:rsidR="00E4575F">
              <w:rPr>
                <w:sz w:val="24"/>
              </w:rPr>
              <w:t xml:space="preserve">importante destacar que as inovações internacionais devem ser trazidas e aplicadas nos serviços e produtos que constam no </w:t>
            </w:r>
            <w:r>
              <w:rPr>
                <w:sz w:val="24"/>
              </w:rPr>
              <w:t>Portfólio</w:t>
            </w:r>
            <w:r w:rsidR="00E4575F">
              <w:rPr>
                <w:sz w:val="24"/>
              </w:rPr>
              <w:t>, notadamente aqueles afetos ao modo ferroviário, os quais citamos:</w:t>
            </w:r>
            <w:r>
              <w:rPr>
                <w:sz w:val="24"/>
              </w:rPr>
              <w:t xml:space="preserve"> análises da malha ferroviária; estudo e análise de traçados ferroviários; análises completas de todos os corredores logísticos; oportunidades de logística intermodal; estudos de pré-viabilidade e viabilidade técnica, econômica, social e ambiental; concessão de áreas para implantação de pátios e terminais de transbordo de cargas; construção e concessão de ferrovias; consultoria ambiental e desapropriação, entre outros.</w:t>
            </w:r>
          </w:p>
          <w:p w14:paraId="604C9F8B" w14:textId="77777777" w:rsidR="0077281D" w:rsidRDefault="0077281D" w:rsidP="0077281D">
            <w:pPr>
              <w:pStyle w:val="TableParagraph"/>
              <w:spacing w:before="182"/>
              <w:ind w:right="169"/>
              <w:jc w:val="both"/>
              <w:rPr>
                <w:sz w:val="24"/>
              </w:rPr>
            </w:pPr>
          </w:p>
          <w:p w14:paraId="595E8BCA" w14:textId="77777777" w:rsidR="009B0EF9" w:rsidRDefault="005A0D7D">
            <w:pPr>
              <w:pStyle w:val="TableParagraph"/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É importante destacar que a InnoTrans é uma convenção internacional, caracterizada por discussões em painéis de alto nível e palestras especializadas sobre temas de mobilidade atuais e focados no futuro. Ainda, é ideal para a troca de informações sobre soluções para o futuro do transporte ferroviário e mobilidade. Além disso, os expositores têm a oportunidade exclusiva de se apresentarem ao público </w:t>
            </w:r>
            <w:r>
              <w:rPr>
                <w:spacing w:val="-2"/>
                <w:sz w:val="24"/>
              </w:rPr>
              <w:t>internacional.</w:t>
            </w:r>
          </w:p>
          <w:p w14:paraId="1B259E86" w14:textId="77777777" w:rsidR="009B0EF9" w:rsidRDefault="009B0EF9">
            <w:pPr>
              <w:pStyle w:val="TableParagraph"/>
              <w:spacing w:before="241"/>
              <w:ind w:left="0"/>
              <w:rPr>
                <w:sz w:val="24"/>
              </w:rPr>
            </w:pPr>
          </w:p>
          <w:p w14:paraId="0D3F41DD" w14:textId="77777777" w:rsidR="009B0EF9" w:rsidRDefault="005A0D7D">
            <w:pPr>
              <w:pStyle w:val="TableParagraph"/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>Por fim, é importante destacar que o Pavilhão Brazil On Rail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tem como missão reunir expressivo número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empresas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nacionais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multinacionais,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operadoras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brasileiras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ferroviário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carga e de passageiros, bem como autoridades nacionais das três esferas de governo para realizar negócios, parcerias e intenso networking institucional.</w:t>
            </w:r>
          </w:p>
          <w:p w14:paraId="4ECE8431" w14:textId="77777777" w:rsidR="009B0EF9" w:rsidRDefault="009B0EF9">
            <w:pPr>
              <w:pStyle w:val="TableParagraph"/>
              <w:spacing w:before="240"/>
              <w:ind w:left="0"/>
              <w:rPr>
                <w:sz w:val="24"/>
              </w:rPr>
            </w:pPr>
          </w:p>
          <w:p w14:paraId="63B21B86" w14:textId="77777777" w:rsidR="009B0EF9" w:rsidRDefault="005A0D7D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Espera-se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seguintes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contratação:</w:t>
            </w:r>
          </w:p>
          <w:p w14:paraId="42D6C7B6" w14:textId="77777777" w:rsidR="009B0EF9" w:rsidRDefault="009B0EF9">
            <w:pPr>
              <w:pStyle w:val="TableParagraph"/>
              <w:spacing w:before="240"/>
              <w:ind w:left="0"/>
              <w:rPr>
                <w:sz w:val="24"/>
              </w:rPr>
            </w:pPr>
          </w:p>
          <w:p w14:paraId="44B85766" w14:textId="77777777" w:rsidR="009B0EF9" w:rsidRDefault="005A0D7D">
            <w:pPr>
              <w:pStyle w:val="TableParagraph"/>
              <w:numPr>
                <w:ilvl w:val="0"/>
                <w:numId w:val="2"/>
              </w:numPr>
              <w:tabs>
                <w:tab w:val="left" w:pos="2156"/>
              </w:tabs>
              <w:ind w:left="2156" w:hanging="275"/>
              <w:rPr>
                <w:sz w:val="24"/>
              </w:rPr>
            </w:pPr>
            <w:r>
              <w:rPr>
                <w:sz w:val="24"/>
              </w:rPr>
              <w:t>aquisição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conhecimento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experiências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internacionais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ferroviário;</w:t>
            </w:r>
          </w:p>
          <w:p w14:paraId="6EFDCC6D" w14:textId="77777777" w:rsidR="009B0EF9" w:rsidRDefault="005A0D7D">
            <w:pPr>
              <w:pStyle w:val="TableParagraph"/>
              <w:numPr>
                <w:ilvl w:val="0"/>
                <w:numId w:val="2"/>
              </w:numPr>
              <w:tabs>
                <w:tab w:val="left" w:pos="2156"/>
              </w:tabs>
              <w:spacing w:before="120"/>
              <w:ind w:left="1881" w:right="179" w:firstLine="0"/>
              <w:rPr>
                <w:sz w:val="24"/>
              </w:rPr>
            </w:pPr>
            <w:r>
              <w:rPr>
                <w:sz w:val="24"/>
              </w:rPr>
              <w:t>atração de interessados e oportunidade de fomentar a entrada de mais investidores no mercado ferroviário brasileiro, estimulando, portanto, a competição; e</w:t>
            </w:r>
          </w:p>
          <w:p w14:paraId="199872C7" w14:textId="77777777" w:rsidR="009B0EF9" w:rsidRDefault="005A0D7D">
            <w:pPr>
              <w:pStyle w:val="TableParagraph"/>
              <w:numPr>
                <w:ilvl w:val="0"/>
                <w:numId w:val="2"/>
              </w:numPr>
              <w:tabs>
                <w:tab w:val="left" w:pos="2156"/>
              </w:tabs>
              <w:spacing w:before="120"/>
              <w:ind w:left="1881" w:right="170" w:firstLine="0"/>
              <w:rPr>
                <w:sz w:val="24"/>
              </w:rPr>
            </w:pPr>
            <w:r>
              <w:rPr>
                <w:sz w:val="24"/>
              </w:rPr>
              <w:t>possibilidade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explanação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novas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oportunidades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negócios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âmbito ferroviário a </w:t>
            </w:r>
            <w:r>
              <w:rPr>
                <w:i/>
                <w:sz w:val="24"/>
              </w:rPr>
              <w:t xml:space="preserve">players </w:t>
            </w:r>
            <w:r>
              <w:rPr>
                <w:sz w:val="24"/>
              </w:rPr>
              <w:t>internacionais, dos setores público e privado.</w:t>
            </w:r>
          </w:p>
        </w:tc>
      </w:tr>
      <w:tr w:rsidR="009B0EF9" w14:paraId="01E6AF3E" w14:textId="77777777">
        <w:trPr>
          <w:trHeight w:val="393"/>
        </w:trPr>
        <w:tc>
          <w:tcPr>
            <w:tcW w:w="10491" w:type="dxa"/>
            <w:gridSpan w:val="2"/>
            <w:tcBorders>
              <w:left w:val="single" w:sz="12" w:space="0" w:color="7F7F7F"/>
              <w:right w:val="single" w:sz="12" w:space="0" w:color="7F7F7F"/>
            </w:tcBorders>
            <w:shd w:val="clear" w:color="auto" w:fill="DCDCDC"/>
          </w:tcPr>
          <w:p w14:paraId="7D10A068" w14:textId="77777777" w:rsidR="009B0EF9" w:rsidRDefault="005A0D7D">
            <w:pPr>
              <w:pStyle w:val="TableParagraph"/>
              <w:spacing w:before="78"/>
              <w:ind w:left="141"/>
              <w:rPr>
                <w:b/>
                <w:sz w:val="21"/>
              </w:rPr>
            </w:pPr>
            <w:r>
              <w:rPr>
                <w:b/>
                <w:sz w:val="21"/>
              </w:rPr>
              <w:t>4.</w:t>
            </w:r>
            <w:r>
              <w:rPr>
                <w:b/>
                <w:spacing w:val="70"/>
                <w:sz w:val="21"/>
              </w:rPr>
              <w:t xml:space="preserve"> </w:t>
            </w:r>
            <w:r>
              <w:rPr>
                <w:b/>
                <w:sz w:val="21"/>
              </w:rPr>
              <w:t>Alinhamento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ao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Planejamento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Estratégico:</w:t>
            </w:r>
          </w:p>
        </w:tc>
      </w:tr>
      <w:tr w:rsidR="009B0EF9" w14:paraId="1099FAC0" w14:textId="77777777">
        <w:trPr>
          <w:trHeight w:val="1737"/>
        </w:trPr>
        <w:tc>
          <w:tcPr>
            <w:tcW w:w="10491" w:type="dxa"/>
            <w:gridSpan w:val="2"/>
            <w:tcBorders>
              <w:left w:val="single" w:sz="12" w:space="0" w:color="7F7F7F"/>
              <w:right w:val="single" w:sz="12" w:space="0" w:color="7F7F7F"/>
            </w:tcBorders>
          </w:tcPr>
          <w:p w14:paraId="09DDA1F0" w14:textId="77777777" w:rsidR="009B0EF9" w:rsidRDefault="005A0D7D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A contratação está em alinhamento ao Planejamento Estratégico da Infra S.A., conforme os objetivos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estratégicos assumidos por esta unidade, a saber:</w:t>
            </w:r>
          </w:p>
          <w:p w14:paraId="169A2173" w14:textId="77777777" w:rsidR="009B0EF9" w:rsidRDefault="005A0D7D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"1.2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Consolidar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imagem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institucional,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visando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evolução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negócio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S.A.</w:t>
            </w:r>
          </w:p>
          <w:p w14:paraId="3201F829" w14:textId="77777777" w:rsidR="009B0EF9" w:rsidRDefault="005A0D7D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Desenvolver,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comercializar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produtos/serviços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visando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receitas."</w:t>
            </w:r>
          </w:p>
        </w:tc>
      </w:tr>
      <w:tr w:rsidR="009B0EF9" w14:paraId="080F8994" w14:textId="77777777">
        <w:trPr>
          <w:trHeight w:val="645"/>
        </w:trPr>
        <w:tc>
          <w:tcPr>
            <w:tcW w:w="6668" w:type="dxa"/>
            <w:tcBorders>
              <w:left w:val="single" w:sz="12" w:space="0" w:color="7F7F7F"/>
            </w:tcBorders>
            <w:shd w:val="clear" w:color="auto" w:fill="DCDCDC"/>
          </w:tcPr>
          <w:p w14:paraId="7E355C45" w14:textId="77777777" w:rsidR="009B0EF9" w:rsidRDefault="005A0D7D">
            <w:pPr>
              <w:pStyle w:val="TableParagraph"/>
              <w:spacing w:before="198"/>
              <w:ind w:left="141"/>
              <w:rPr>
                <w:b/>
                <w:sz w:val="21"/>
              </w:rPr>
            </w:pPr>
            <w:r>
              <w:rPr>
                <w:b/>
                <w:sz w:val="21"/>
              </w:rPr>
              <w:t>5.</w:t>
            </w:r>
            <w:r>
              <w:rPr>
                <w:b/>
                <w:spacing w:val="67"/>
                <w:sz w:val="21"/>
              </w:rPr>
              <w:t xml:space="preserve"> </w:t>
            </w:r>
            <w:r>
              <w:rPr>
                <w:b/>
                <w:sz w:val="21"/>
              </w:rPr>
              <w:t>Previsão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no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Plano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Contratações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Anual</w:t>
            </w:r>
            <w:r>
              <w:rPr>
                <w:b/>
                <w:spacing w:val="6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(PCA):</w:t>
            </w:r>
          </w:p>
        </w:tc>
        <w:tc>
          <w:tcPr>
            <w:tcW w:w="3823" w:type="dxa"/>
            <w:tcBorders>
              <w:right w:val="single" w:sz="12" w:space="0" w:color="7F7F7F"/>
            </w:tcBorders>
            <w:shd w:val="clear" w:color="auto" w:fill="DCDCDC"/>
          </w:tcPr>
          <w:p w14:paraId="6021B452" w14:textId="77777777" w:rsidR="009B0EF9" w:rsidRDefault="005A0D7D">
            <w:pPr>
              <w:pStyle w:val="TableParagraph"/>
              <w:spacing w:before="78" w:line="249" w:lineRule="auto"/>
              <w:ind w:left="142"/>
              <w:rPr>
                <w:b/>
                <w:sz w:val="21"/>
              </w:rPr>
            </w:pPr>
            <w:r>
              <w:rPr>
                <w:b/>
                <w:sz w:val="21"/>
              </w:rPr>
              <w:t>5.1. Previsão da Demanda no Plano Diretor de TI:</w:t>
            </w:r>
          </w:p>
        </w:tc>
      </w:tr>
      <w:tr w:rsidR="009B0EF9" w14:paraId="39A73F6C" w14:textId="77777777">
        <w:trPr>
          <w:trHeight w:val="2961"/>
        </w:trPr>
        <w:tc>
          <w:tcPr>
            <w:tcW w:w="6668" w:type="dxa"/>
            <w:tcBorders>
              <w:left w:val="single" w:sz="12" w:space="0" w:color="7F7F7F"/>
            </w:tcBorders>
          </w:tcPr>
          <w:p w14:paraId="571DB9CC" w14:textId="77777777" w:rsidR="009B0EF9" w:rsidRDefault="005A0D7D">
            <w:pPr>
              <w:pStyle w:val="TableParagraph"/>
              <w:spacing w:before="182"/>
              <w:jc w:val="both"/>
              <w:rPr>
                <w:sz w:val="24"/>
              </w:rPr>
            </w:pPr>
            <w:r>
              <w:rPr>
                <w:sz w:val="24"/>
              </w:rPr>
              <w:t>Demanda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prevista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pacing w:val="-2"/>
                <w:sz w:val="24"/>
              </w:rPr>
              <w:t xml:space="preserve"> 2218.</w:t>
            </w:r>
          </w:p>
          <w:p w14:paraId="2A6DA871" w14:textId="77777777" w:rsidR="009B0EF9" w:rsidRDefault="005A0D7D">
            <w:pPr>
              <w:pStyle w:val="TableParagraph"/>
              <w:spacing w:before="120"/>
              <w:ind w:right="171"/>
              <w:jc w:val="both"/>
              <w:rPr>
                <w:sz w:val="24"/>
              </w:rPr>
            </w:pPr>
            <w:r>
              <w:rPr>
                <w:sz w:val="24"/>
              </w:rPr>
              <w:t>"Participação de feiras e eventos do setor ferroviário, logístico e de setores com interfaces diretas ou indiretas com o transporte ferroviário. Participação de fóruns qualificados sobre logística e transporte no país, como a Associação Brasileira de Logística – Abralog. • Realização de visitas a clientes e organização de eventos com clientes nas instalações estratégicas da VALEC (pátios, áreas concedidas, parceiros, etc.)."</w:t>
            </w:r>
          </w:p>
        </w:tc>
        <w:tc>
          <w:tcPr>
            <w:tcW w:w="3823" w:type="dxa"/>
            <w:tcBorders>
              <w:right w:val="single" w:sz="12" w:space="0" w:color="7F7F7F"/>
            </w:tcBorders>
          </w:tcPr>
          <w:p w14:paraId="4BE3CF04" w14:textId="77777777" w:rsidR="009B0EF9" w:rsidRDefault="009B0EF9">
            <w:pPr>
              <w:pStyle w:val="TableParagraph"/>
              <w:ind w:left="0"/>
              <w:rPr>
                <w:sz w:val="24"/>
              </w:rPr>
            </w:pPr>
          </w:p>
          <w:p w14:paraId="7D89AFBB" w14:textId="77777777" w:rsidR="009B0EF9" w:rsidRDefault="009B0EF9">
            <w:pPr>
              <w:pStyle w:val="TableParagraph"/>
              <w:ind w:left="0"/>
              <w:rPr>
                <w:sz w:val="24"/>
              </w:rPr>
            </w:pPr>
          </w:p>
          <w:p w14:paraId="26278CA0" w14:textId="77777777" w:rsidR="009B0EF9" w:rsidRDefault="009B0EF9">
            <w:pPr>
              <w:pStyle w:val="TableParagraph"/>
              <w:ind w:left="0"/>
              <w:rPr>
                <w:sz w:val="24"/>
              </w:rPr>
            </w:pPr>
          </w:p>
          <w:p w14:paraId="564A9AFC" w14:textId="77777777" w:rsidR="009B0EF9" w:rsidRDefault="009B0EF9">
            <w:pPr>
              <w:pStyle w:val="TableParagraph"/>
              <w:spacing w:before="230"/>
              <w:ind w:left="0"/>
              <w:rPr>
                <w:sz w:val="24"/>
              </w:rPr>
            </w:pPr>
          </w:p>
          <w:p w14:paraId="07288C9E" w14:textId="77777777" w:rsidR="009B0EF9" w:rsidRDefault="005A0D7D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se </w:t>
            </w:r>
            <w:r>
              <w:rPr>
                <w:spacing w:val="-2"/>
                <w:sz w:val="24"/>
              </w:rPr>
              <w:t>aplica.</w:t>
            </w:r>
          </w:p>
        </w:tc>
      </w:tr>
    </w:tbl>
    <w:p w14:paraId="6038EAA6" w14:textId="77777777" w:rsidR="009B0EF9" w:rsidRDefault="009B0EF9">
      <w:pPr>
        <w:rPr>
          <w:sz w:val="24"/>
        </w:rPr>
        <w:sectPr w:rsidR="009B0EF9">
          <w:pgSz w:w="11900" w:h="16840"/>
          <w:pgMar w:top="540" w:right="520" w:bottom="380" w:left="600" w:header="0" w:footer="181" w:gutter="0"/>
          <w:cols w:space="720"/>
        </w:sectPr>
      </w:pPr>
    </w:p>
    <w:p w14:paraId="028EC909" w14:textId="77777777" w:rsidR="009B0EF9" w:rsidRDefault="009B0EF9">
      <w:pPr>
        <w:pStyle w:val="Corpodetexto"/>
        <w:spacing w:before="7"/>
        <w:rPr>
          <w:sz w:val="2"/>
        </w:rPr>
      </w:pPr>
    </w:p>
    <w:tbl>
      <w:tblPr>
        <w:tblStyle w:val="TableNormal"/>
        <w:tblW w:w="0" w:type="auto"/>
        <w:tblInd w:w="180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6668"/>
        <w:gridCol w:w="3823"/>
      </w:tblGrid>
      <w:tr w:rsidR="009B0EF9" w14:paraId="68B7BC1E" w14:textId="77777777">
        <w:trPr>
          <w:trHeight w:val="393"/>
        </w:trPr>
        <w:tc>
          <w:tcPr>
            <w:tcW w:w="10491" w:type="dxa"/>
            <w:gridSpan w:val="2"/>
            <w:tcBorders>
              <w:left w:val="single" w:sz="12" w:space="0" w:color="7F7F7F"/>
              <w:right w:val="single" w:sz="12" w:space="0" w:color="7F7F7F"/>
            </w:tcBorders>
            <w:shd w:val="clear" w:color="auto" w:fill="DCDCDC"/>
          </w:tcPr>
          <w:p w14:paraId="3AC312DF" w14:textId="77777777" w:rsidR="009B0EF9" w:rsidRDefault="005A0D7D">
            <w:pPr>
              <w:pStyle w:val="TableParagraph"/>
              <w:spacing w:before="78"/>
              <w:ind w:left="141"/>
              <w:rPr>
                <w:b/>
                <w:sz w:val="21"/>
              </w:rPr>
            </w:pPr>
            <w:r>
              <w:rPr>
                <w:b/>
                <w:sz w:val="21"/>
              </w:rPr>
              <w:t>6.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Valor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aproximado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estimado:</w:t>
            </w:r>
          </w:p>
        </w:tc>
      </w:tr>
      <w:tr w:rsidR="009B0EF9" w14:paraId="2B31F7AC" w14:textId="77777777">
        <w:trPr>
          <w:trHeight w:val="657"/>
        </w:trPr>
        <w:tc>
          <w:tcPr>
            <w:tcW w:w="10491" w:type="dxa"/>
            <w:gridSpan w:val="2"/>
            <w:tcBorders>
              <w:left w:val="single" w:sz="12" w:space="0" w:color="7F7F7F"/>
              <w:right w:val="single" w:sz="12" w:space="0" w:color="7F7F7F"/>
            </w:tcBorders>
          </w:tcPr>
          <w:p w14:paraId="6BB8CA33" w14:textId="77777777" w:rsidR="009B0EF9" w:rsidRDefault="005A0D7D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contratação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possui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estimado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aproximado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R$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117.000,00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dezessete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reais)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 w:rsidR="009B0EF9" w14:paraId="4655806B" w14:textId="77777777">
        <w:trPr>
          <w:trHeight w:val="393"/>
        </w:trPr>
        <w:tc>
          <w:tcPr>
            <w:tcW w:w="10491" w:type="dxa"/>
            <w:gridSpan w:val="2"/>
            <w:tcBorders>
              <w:left w:val="single" w:sz="12" w:space="0" w:color="7F7F7F"/>
              <w:right w:val="single" w:sz="12" w:space="0" w:color="7F7F7F"/>
            </w:tcBorders>
            <w:shd w:val="clear" w:color="auto" w:fill="DCDCDC"/>
          </w:tcPr>
          <w:p w14:paraId="36F73FC0" w14:textId="77777777" w:rsidR="009B0EF9" w:rsidRDefault="005A0D7D">
            <w:pPr>
              <w:pStyle w:val="TableParagraph"/>
              <w:spacing w:before="78"/>
              <w:ind w:left="141"/>
              <w:rPr>
                <w:b/>
                <w:sz w:val="21"/>
              </w:rPr>
            </w:pPr>
            <w:r>
              <w:rPr>
                <w:b/>
                <w:sz w:val="21"/>
              </w:rPr>
              <w:t>7.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Quantidade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serviço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ser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contratada:</w:t>
            </w:r>
          </w:p>
        </w:tc>
      </w:tr>
      <w:tr w:rsidR="009B0EF9" w14:paraId="5DF62BD3" w14:textId="77777777">
        <w:trPr>
          <w:trHeight w:val="6538"/>
        </w:trPr>
        <w:tc>
          <w:tcPr>
            <w:tcW w:w="10491" w:type="dxa"/>
            <w:gridSpan w:val="2"/>
            <w:tcBorders>
              <w:left w:val="single" w:sz="12" w:space="0" w:color="7F7F7F"/>
              <w:right w:val="single" w:sz="12" w:space="0" w:color="7F7F7F"/>
            </w:tcBorders>
          </w:tcPr>
          <w:p w14:paraId="592C5047" w14:textId="77777777" w:rsidR="009B0EF9" w:rsidRDefault="005A0D7D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quantidade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contratada:</w:t>
            </w:r>
          </w:p>
          <w:p w14:paraId="1410919B" w14:textId="77777777" w:rsidR="009B0EF9" w:rsidRDefault="009B0EF9">
            <w:pPr>
              <w:pStyle w:val="TableParagraph"/>
              <w:spacing w:before="240"/>
              <w:ind w:left="0"/>
              <w:rPr>
                <w:sz w:val="24"/>
              </w:rPr>
            </w:pPr>
          </w:p>
          <w:p w14:paraId="5AAEAAAB" w14:textId="77777777" w:rsidR="009B0EF9" w:rsidRDefault="005A0D7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Contratação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Soluções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Logísticas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LTDA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(RV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Conecta)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visando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INFRA</w:t>
            </w:r>
          </w:p>
          <w:p w14:paraId="79D64745" w14:textId="2807EB0C" w:rsidR="009B0EF9" w:rsidRDefault="005A0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S.A.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Pavilhão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Brazil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Rail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InnoTrans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2024,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ocorrerá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 setembro em Berlim - Alemanha</w:t>
            </w:r>
            <w:r w:rsidRPr="00BA278C">
              <w:rPr>
                <w:color w:val="0F243E" w:themeColor="text2" w:themeShade="80"/>
                <w:sz w:val="24"/>
              </w:rPr>
              <w:t xml:space="preserve">, </w:t>
            </w:r>
            <w:r w:rsidRPr="00BA278C">
              <w:rPr>
                <w:color w:val="1F497D" w:themeColor="text2"/>
                <w:sz w:val="24"/>
              </w:rPr>
              <w:t xml:space="preserve">com direito </w:t>
            </w:r>
            <w:r w:rsidR="00BA278C" w:rsidRPr="00BA278C">
              <w:rPr>
                <w:color w:val="1F497D" w:themeColor="text2"/>
                <w:sz w:val="24"/>
              </w:rPr>
              <w:t>aos itens abaixo:</w:t>
            </w:r>
            <w:r w:rsidRPr="00BA278C">
              <w:rPr>
                <w:color w:val="1F497D" w:themeColor="text2"/>
                <w:sz w:val="24"/>
              </w:rPr>
              <w:t xml:space="preserve"> </w:t>
            </w:r>
            <w:r w:rsidRPr="00BA278C">
              <w:rPr>
                <w:strike/>
                <w:sz w:val="24"/>
                <w:highlight w:val="yellow"/>
              </w:rPr>
              <w:t>contrapartidas</w:t>
            </w:r>
            <w:r w:rsidRPr="0052781F">
              <w:rPr>
                <w:sz w:val="24"/>
                <w:highlight w:val="yellow"/>
              </w:rPr>
              <w:t>:</w:t>
            </w:r>
          </w:p>
          <w:p w14:paraId="2C792A83" w14:textId="77777777" w:rsidR="009B0EF9" w:rsidRDefault="009B0EF9">
            <w:pPr>
              <w:pStyle w:val="TableParagraph"/>
              <w:spacing w:before="120"/>
              <w:ind w:left="0"/>
              <w:rPr>
                <w:sz w:val="24"/>
              </w:rPr>
            </w:pPr>
          </w:p>
          <w:p w14:paraId="3F60B496" w14:textId="77777777" w:rsidR="009B0EF9" w:rsidRDefault="005A0D7D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</w:tabs>
              <w:ind w:hanging="240"/>
              <w:rPr>
                <w:sz w:val="24"/>
              </w:rPr>
            </w:pPr>
            <w:r>
              <w:rPr>
                <w:sz w:val="24"/>
              </w:rPr>
              <w:t>Destaque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S.A.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Brazil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Rails.</w:t>
            </w:r>
          </w:p>
          <w:p w14:paraId="7BFCC5E4" w14:textId="77777777" w:rsidR="009B0EF9" w:rsidRDefault="005A0D7D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</w:tabs>
              <w:ind w:hanging="240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credenciais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Innotrans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espaço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Brazil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Rails.</w:t>
            </w:r>
          </w:p>
          <w:p w14:paraId="2B40AF25" w14:textId="77777777" w:rsidR="009B0EF9" w:rsidRDefault="005A0D7D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</w:tabs>
              <w:ind w:hanging="240"/>
              <w:rPr>
                <w:sz w:val="24"/>
              </w:rPr>
            </w:pPr>
            <w:r>
              <w:rPr>
                <w:sz w:val="24"/>
              </w:rPr>
              <w:t>Utilização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espaço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Brazil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apoio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co-</w:t>
            </w:r>
            <w:r>
              <w:rPr>
                <w:spacing w:val="-2"/>
                <w:sz w:val="24"/>
              </w:rPr>
              <w:t>working.</w:t>
            </w:r>
          </w:p>
          <w:p w14:paraId="6B8BE6E5" w14:textId="77777777" w:rsidR="009B0EF9" w:rsidRDefault="005A0D7D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ind w:left="201" w:right="177" w:firstLine="0"/>
              <w:rPr>
                <w:sz w:val="24"/>
              </w:rPr>
            </w:pPr>
            <w:r>
              <w:rPr>
                <w:sz w:val="24"/>
              </w:rPr>
              <w:t>Utilização prioritária da única sala de reuniões existente no espaço. Sala com 3 x 3 metros quadrados, mesa de reuniões com 6 cadeiras e decorada com logomarca da INFRA S.A. internamente.</w:t>
            </w:r>
          </w:p>
          <w:p w14:paraId="7125D1D4" w14:textId="77777777" w:rsidR="009B0EF9" w:rsidRDefault="005A0D7D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</w:tabs>
              <w:ind w:hanging="240"/>
              <w:rPr>
                <w:sz w:val="24"/>
              </w:rPr>
            </w:pPr>
            <w:r>
              <w:rPr>
                <w:sz w:val="24"/>
              </w:rPr>
              <w:t>Visitas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técnicas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estandes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integrantes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comitiva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brasileira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Innotrans.</w:t>
            </w:r>
          </w:p>
          <w:p w14:paraId="52EFAEEC" w14:textId="77777777" w:rsidR="009B0EF9" w:rsidRDefault="005A0D7D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</w:tabs>
              <w:spacing w:before="1"/>
              <w:ind w:hanging="240"/>
              <w:rPr>
                <w:sz w:val="24"/>
              </w:rPr>
            </w:pPr>
            <w:r>
              <w:rPr>
                <w:sz w:val="24"/>
              </w:rPr>
              <w:t>Visitas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guiadas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outros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estandes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integrantes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parceiros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Innotrans.</w:t>
            </w:r>
          </w:p>
          <w:p w14:paraId="501665C8" w14:textId="77777777" w:rsidR="009B0EF9" w:rsidRDefault="005A0D7D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</w:tabs>
              <w:ind w:left="201" w:right="190" w:firstLine="0"/>
              <w:rPr>
                <w:sz w:val="24"/>
              </w:rPr>
            </w:pPr>
            <w:r>
              <w:rPr>
                <w:sz w:val="24"/>
              </w:rPr>
              <w:t>Apoio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equipe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composta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profissionais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mídia,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especialistas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em infraestrutura, sistema metroferroviário, mobilidade e logística, poliglotas.</w:t>
            </w:r>
          </w:p>
          <w:p w14:paraId="064B7F87" w14:textId="77777777" w:rsidR="009B0EF9" w:rsidRDefault="005A0D7D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</w:tabs>
              <w:ind w:left="201" w:right="181" w:firstLine="0"/>
              <w:rPr>
                <w:sz w:val="24"/>
              </w:rPr>
            </w:pPr>
            <w:r>
              <w:rPr>
                <w:sz w:val="24"/>
              </w:rPr>
              <w:t>Apoio da equipe de jornalismo digital e convencional, responsável por produzir materiais de mídia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marketing para os diversos canais de divulgação.</w:t>
            </w:r>
          </w:p>
          <w:p w14:paraId="196817AA" w14:textId="77777777" w:rsidR="009B0EF9" w:rsidRDefault="005A0D7D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</w:tabs>
              <w:ind w:hanging="240"/>
              <w:rPr>
                <w:sz w:val="24"/>
              </w:rPr>
            </w:pPr>
            <w:r>
              <w:rPr>
                <w:sz w:val="24"/>
              </w:rPr>
              <w:t>Exibição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logomarca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videos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institucionais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evento.</w:t>
            </w:r>
          </w:p>
          <w:p w14:paraId="4960A262" w14:textId="77777777" w:rsidR="009B0EF9" w:rsidRDefault="005A0D7D">
            <w:pPr>
              <w:pStyle w:val="TableParagraph"/>
              <w:numPr>
                <w:ilvl w:val="0"/>
                <w:numId w:val="1"/>
              </w:numPr>
              <w:tabs>
                <w:tab w:val="left" w:pos="561"/>
              </w:tabs>
              <w:ind w:left="561" w:hanging="360"/>
              <w:rPr>
                <w:sz w:val="24"/>
              </w:rPr>
            </w:pPr>
            <w:r>
              <w:rPr>
                <w:sz w:val="24"/>
              </w:rPr>
              <w:t>Destaque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exclusivo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coquetel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embaixada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brasileira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Berlin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confirmado.</w:t>
            </w:r>
          </w:p>
          <w:p w14:paraId="1B426A56" w14:textId="77777777" w:rsidR="009B0EF9" w:rsidRDefault="005A0D7D">
            <w:pPr>
              <w:pStyle w:val="TableParagraph"/>
              <w:numPr>
                <w:ilvl w:val="0"/>
                <w:numId w:val="1"/>
              </w:numPr>
              <w:tabs>
                <w:tab w:val="left" w:pos="550"/>
              </w:tabs>
              <w:ind w:left="201" w:right="238" w:firstLine="0"/>
              <w:rPr>
                <w:sz w:val="24"/>
              </w:rPr>
            </w:pPr>
            <w:r>
              <w:rPr>
                <w:sz w:val="24"/>
              </w:rPr>
              <w:t>Talks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Brazil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setembro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Diretor-Presidente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S.A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 integrantes do espaço Brazil on Rails.</w:t>
            </w:r>
          </w:p>
        </w:tc>
      </w:tr>
      <w:tr w:rsidR="009B0EF9" w14:paraId="2DB94777" w14:textId="77777777">
        <w:trPr>
          <w:trHeight w:val="393"/>
        </w:trPr>
        <w:tc>
          <w:tcPr>
            <w:tcW w:w="10491" w:type="dxa"/>
            <w:gridSpan w:val="2"/>
            <w:tcBorders>
              <w:left w:val="single" w:sz="12" w:space="0" w:color="7F7F7F"/>
              <w:right w:val="single" w:sz="12" w:space="0" w:color="7F7F7F"/>
            </w:tcBorders>
            <w:shd w:val="clear" w:color="auto" w:fill="DCDCDC"/>
          </w:tcPr>
          <w:p w14:paraId="47FC1B8A" w14:textId="77777777" w:rsidR="009B0EF9" w:rsidRDefault="005A0D7D">
            <w:pPr>
              <w:pStyle w:val="TableParagraph"/>
              <w:spacing w:before="78"/>
              <w:ind w:left="141"/>
              <w:rPr>
                <w:b/>
                <w:sz w:val="21"/>
              </w:rPr>
            </w:pPr>
            <w:r>
              <w:rPr>
                <w:b/>
                <w:sz w:val="21"/>
              </w:rPr>
              <w:t>8.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Previsão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data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em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que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deve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ser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iniciada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prestação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dos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serviços:</w:t>
            </w:r>
          </w:p>
        </w:tc>
      </w:tr>
      <w:tr w:rsidR="009B0EF9" w14:paraId="27670C03" w14:textId="77777777">
        <w:trPr>
          <w:trHeight w:val="933"/>
        </w:trPr>
        <w:tc>
          <w:tcPr>
            <w:tcW w:w="10491" w:type="dxa"/>
            <w:gridSpan w:val="2"/>
            <w:tcBorders>
              <w:left w:val="single" w:sz="12" w:space="0" w:color="7F7F7F"/>
              <w:right w:val="single" w:sz="12" w:space="0" w:color="7F7F7F"/>
            </w:tcBorders>
          </w:tcPr>
          <w:p w14:paraId="37F75AE6" w14:textId="77777777" w:rsidR="009B0EF9" w:rsidRDefault="005A0D7D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data prevista para iniciar a prestação dos serviços é: 24 de setembro de 2024 (o evento ocorre entre os dias entre os dias 24 e 27 de setembro em Berlim).</w:t>
            </w:r>
          </w:p>
        </w:tc>
      </w:tr>
      <w:tr w:rsidR="009B0EF9" w14:paraId="5E345999" w14:textId="77777777">
        <w:trPr>
          <w:trHeight w:val="393"/>
        </w:trPr>
        <w:tc>
          <w:tcPr>
            <w:tcW w:w="10491" w:type="dxa"/>
            <w:gridSpan w:val="2"/>
            <w:tcBorders>
              <w:left w:val="single" w:sz="12" w:space="0" w:color="7F7F7F"/>
              <w:right w:val="single" w:sz="12" w:space="0" w:color="7F7F7F"/>
            </w:tcBorders>
            <w:shd w:val="clear" w:color="auto" w:fill="DCDCDC"/>
          </w:tcPr>
          <w:p w14:paraId="37449C7E" w14:textId="77777777" w:rsidR="009B0EF9" w:rsidRDefault="005A0D7D">
            <w:pPr>
              <w:pStyle w:val="TableParagraph"/>
              <w:spacing w:before="78"/>
              <w:ind w:left="141"/>
              <w:rPr>
                <w:b/>
                <w:sz w:val="21"/>
              </w:rPr>
            </w:pPr>
            <w:r>
              <w:rPr>
                <w:b/>
                <w:sz w:val="21"/>
              </w:rPr>
              <w:t>9.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Vinculação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ou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dependência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com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outras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demandas:</w:t>
            </w:r>
          </w:p>
        </w:tc>
      </w:tr>
      <w:tr w:rsidR="009B0EF9" w14:paraId="77CE53BF" w14:textId="77777777">
        <w:trPr>
          <w:trHeight w:val="933"/>
        </w:trPr>
        <w:tc>
          <w:tcPr>
            <w:tcW w:w="10491" w:type="dxa"/>
            <w:gridSpan w:val="2"/>
            <w:tcBorders>
              <w:left w:val="single" w:sz="12" w:space="0" w:color="7F7F7F"/>
              <w:right w:val="single" w:sz="12" w:space="0" w:color="7F7F7F"/>
            </w:tcBorders>
          </w:tcPr>
          <w:p w14:paraId="195E3BE5" w14:textId="77777777" w:rsidR="009B0EF9" w:rsidRDefault="009B0EF9">
            <w:pPr>
              <w:pStyle w:val="TableParagraph"/>
              <w:spacing w:before="49"/>
              <w:ind w:left="0"/>
              <w:rPr>
                <w:sz w:val="24"/>
              </w:rPr>
            </w:pPr>
          </w:p>
          <w:p w14:paraId="4F2C7697" w14:textId="77777777" w:rsidR="009B0EF9" w:rsidRDefault="005A0D7D">
            <w:pPr>
              <w:pStyle w:val="TableParagraph"/>
              <w:ind w:left="14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Esta</w:t>
            </w:r>
            <w:r>
              <w:rPr>
                <w:rFonts w:ascii="Arial MT" w:hAnsi="Arial MT"/>
                <w:spacing w:val="-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contratação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não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está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vinculada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não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depende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outras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demandas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serem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sz w:val="24"/>
              </w:rPr>
              <w:t>contratadas.</w:t>
            </w:r>
          </w:p>
        </w:tc>
      </w:tr>
      <w:tr w:rsidR="009B0EF9" w14:paraId="76FA4DD8" w14:textId="77777777">
        <w:trPr>
          <w:trHeight w:val="393"/>
        </w:trPr>
        <w:tc>
          <w:tcPr>
            <w:tcW w:w="10491" w:type="dxa"/>
            <w:gridSpan w:val="2"/>
            <w:tcBorders>
              <w:left w:val="single" w:sz="12" w:space="0" w:color="7F7F7F"/>
              <w:right w:val="single" w:sz="12" w:space="0" w:color="7F7F7F"/>
            </w:tcBorders>
            <w:shd w:val="clear" w:color="auto" w:fill="DCDCDC"/>
          </w:tcPr>
          <w:p w14:paraId="416FBEDF" w14:textId="77777777" w:rsidR="009B0EF9" w:rsidRDefault="005A0D7D">
            <w:pPr>
              <w:pStyle w:val="TableParagraph"/>
              <w:spacing w:before="78"/>
              <w:ind w:left="141"/>
              <w:rPr>
                <w:b/>
                <w:sz w:val="21"/>
              </w:rPr>
            </w:pPr>
            <w:r>
              <w:rPr>
                <w:b/>
                <w:sz w:val="21"/>
              </w:rPr>
              <w:t>10.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Grau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Prioridade:</w:t>
            </w:r>
          </w:p>
        </w:tc>
      </w:tr>
      <w:tr w:rsidR="009B0EF9" w14:paraId="5F42CFD0" w14:textId="77777777">
        <w:trPr>
          <w:trHeight w:val="693"/>
        </w:trPr>
        <w:tc>
          <w:tcPr>
            <w:tcW w:w="10491" w:type="dxa"/>
            <w:gridSpan w:val="2"/>
            <w:tcBorders>
              <w:left w:val="single" w:sz="12" w:space="0" w:color="7F7F7F"/>
              <w:right w:val="single" w:sz="12" w:space="0" w:color="7F7F7F"/>
            </w:tcBorders>
          </w:tcPr>
          <w:p w14:paraId="7B8959B1" w14:textId="77777777" w:rsidR="009B0EF9" w:rsidRDefault="005A0D7D">
            <w:pPr>
              <w:pStyle w:val="TableParagraph"/>
              <w:spacing w:before="62"/>
              <w:ind w:left="81"/>
              <w:rPr>
                <w:sz w:val="24"/>
              </w:rPr>
            </w:pPr>
            <w:r>
              <w:rPr>
                <w:sz w:val="24"/>
              </w:rPr>
              <w:t>Segundo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ANEXO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Licitações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Contratações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âmbito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INFRA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S.A. a presente contratação tem prioridade </w:t>
            </w:r>
            <w:r>
              <w:rPr>
                <w:b/>
                <w:sz w:val="24"/>
              </w:rPr>
              <w:t>MÉDIA</w:t>
            </w:r>
            <w:r>
              <w:rPr>
                <w:sz w:val="24"/>
              </w:rPr>
              <w:t xml:space="preserve">, devido à </w:t>
            </w:r>
            <w:r>
              <w:rPr>
                <w:b/>
                <w:sz w:val="24"/>
              </w:rPr>
              <w:t>alta maturidade do processo de planejamento</w:t>
            </w:r>
            <w:r>
              <w:rPr>
                <w:sz w:val="24"/>
              </w:rPr>
              <w:t>.</w:t>
            </w:r>
          </w:p>
        </w:tc>
      </w:tr>
      <w:tr w:rsidR="009B0EF9" w14:paraId="14BA7B17" w14:textId="77777777">
        <w:trPr>
          <w:trHeight w:val="393"/>
        </w:trPr>
        <w:tc>
          <w:tcPr>
            <w:tcW w:w="10491" w:type="dxa"/>
            <w:gridSpan w:val="2"/>
            <w:tcBorders>
              <w:left w:val="single" w:sz="12" w:space="0" w:color="7F7F7F"/>
              <w:right w:val="single" w:sz="12" w:space="0" w:color="7F7F7F"/>
            </w:tcBorders>
            <w:shd w:val="clear" w:color="auto" w:fill="DCDCDC"/>
          </w:tcPr>
          <w:p w14:paraId="212B49C9" w14:textId="77777777" w:rsidR="009B0EF9" w:rsidRDefault="005A0D7D">
            <w:pPr>
              <w:pStyle w:val="TableParagraph"/>
              <w:spacing w:before="78"/>
              <w:ind w:left="141"/>
              <w:rPr>
                <w:b/>
                <w:sz w:val="21"/>
              </w:rPr>
            </w:pPr>
            <w:r>
              <w:rPr>
                <w:b/>
                <w:sz w:val="21"/>
              </w:rPr>
              <w:t>11.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Indicação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dos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membros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equipe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planejamento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responsáveis:</w:t>
            </w:r>
          </w:p>
        </w:tc>
      </w:tr>
      <w:tr w:rsidR="009B0EF9" w14:paraId="21986405" w14:textId="77777777">
        <w:trPr>
          <w:trHeight w:val="1209"/>
        </w:trPr>
        <w:tc>
          <w:tcPr>
            <w:tcW w:w="6668" w:type="dxa"/>
            <w:tcBorders>
              <w:left w:val="single" w:sz="12" w:space="0" w:color="7F7F7F"/>
            </w:tcBorders>
          </w:tcPr>
          <w:p w14:paraId="5110D761" w14:textId="77777777" w:rsidR="009B0EF9" w:rsidRDefault="005A0D7D">
            <w:pPr>
              <w:pStyle w:val="TableParagraph"/>
              <w:spacing w:before="234"/>
              <w:ind w:left="827" w:right="813"/>
              <w:jc w:val="center"/>
              <w:rPr>
                <w:sz w:val="21"/>
              </w:rPr>
            </w:pPr>
            <w:r>
              <w:rPr>
                <w:sz w:val="21"/>
              </w:rPr>
              <w:t>ANDREA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ANDREIS</w:t>
            </w:r>
          </w:p>
          <w:p w14:paraId="0E237CA8" w14:textId="77777777" w:rsidR="009B0EF9" w:rsidRDefault="005A0D7D">
            <w:pPr>
              <w:pStyle w:val="TableParagraph"/>
              <w:spacing w:before="11" w:line="249" w:lineRule="auto"/>
              <w:ind w:left="757" w:right="813"/>
              <w:jc w:val="center"/>
              <w:rPr>
                <w:sz w:val="21"/>
              </w:rPr>
            </w:pPr>
            <w:r>
              <w:rPr>
                <w:sz w:val="21"/>
              </w:rPr>
              <w:t>Superintendente de Relacionamento com o Cliente Integrante Requisitante</w:t>
            </w:r>
          </w:p>
        </w:tc>
        <w:tc>
          <w:tcPr>
            <w:tcW w:w="3823" w:type="dxa"/>
          </w:tcPr>
          <w:p w14:paraId="0271F966" w14:textId="77777777" w:rsidR="009B0EF9" w:rsidRDefault="005A0D7D">
            <w:pPr>
              <w:pStyle w:val="TableParagraph"/>
              <w:spacing w:before="78"/>
              <w:ind w:left="129" w:right="165"/>
              <w:jc w:val="center"/>
              <w:rPr>
                <w:sz w:val="21"/>
              </w:rPr>
            </w:pPr>
            <w:r>
              <w:rPr>
                <w:sz w:val="21"/>
              </w:rPr>
              <w:t>LUCAS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SOUSA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HOLANDA</w:t>
            </w:r>
          </w:p>
          <w:p w14:paraId="697972A7" w14:textId="77777777" w:rsidR="009B0EF9" w:rsidRDefault="005A0D7D">
            <w:pPr>
              <w:pStyle w:val="TableParagraph"/>
              <w:spacing w:before="11" w:line="249" w:lineRule="auto"/>
              <w:ind w:left="129" w:right="94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Gerente de Prospecção e Venda - </w:t>
            </w:r>
            <w:r>
              <w:rPr>
                <w:spacing w:val="-2"/>
                <w:sz w:val="21"/>
              </w:rPr>
              <w:t>Substituto</w:t>
            </w:r>
          </w:p>
          <w:p w14:paraId="73305E23" w14:textId="77777777" w:rsidR="009B0EF9" w:rsidRDefault="005A0D7D">
            <w:pPr>
              <w:pStyle w:val="TableParagraph"/>
              <w:spacing w:before="2"/>
              <w:ind w:left="129" w:right="107"/>
              <w:jc w:val="center"/>
              <w:rPr>
                <w:sz w:val="21"/>
              </w:rPr>
            </w:pPr>
            <w:r>
              <w:rPr>
                <w:sz w:val="21"/>
              </w:rPr>
              <w:t>Integrante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Administrativo</w:t>
            </w:r>
          </w:p>
        </w:tc>
      </w:tr>
    </w:tbl>
    <w:p w14:paraId="6E41DEAB" w14:textId="77777777" w:rsidR="009B0EF9" w:rsidRDefault="009B0EF9">
      <w:pPr>
        <w:jc w:val="center"/>
        <w:rPr>
          <w:sz w:val="21"/>
        </w:rPr>
        <w:sectPr w:rsidR="009B0EF9">
          <w:pgSz w:w="11900" w:h="16840"/>
          <w:pgMar w:top="540" w:right="520" w:bottom="380" w:left="600" w:header="0" w:footer="181" w:gutter="0"/>
          <w:cols w:space="720"/>
        </w:sectPr>
      </w:pPr>
    </w:p>
    <w:p w14:paraId="70083191" w14:textId="77777777" w:rsidR="009B0EF9" w:rsidRDefault="005A0D7D">
      <w:pPr>
        <w:pStyle w:val="Corpodetexto"/>
        <w:ind w:left="15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322EFB6" wp14:editId="3E52D85B">
                <wp:extent cx="6677025" cy="2698750"/>
                <wp:effectExtent l="9525" t="0" r="0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025" cy="2698750"/>
                          <a:chOff x="0" y="0"/>
                          <a:chExt cx="6677025" cy="2698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76982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76982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-6" y="2682990"/>
                            <a:ext cx="667702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8255">
                                <a:moveTo>
                                  <a:pt x="6676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32"/>
                                </a:lnTo>
                                <a:lnTo>
                                  <a:pt x="6676987" y="7632"/>
                                </a:lnTo>
                                <a:lnTo>
                                  <a:pt x="6676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2690610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76982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76982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620" cy="269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698750">
                                <a:moveTo>
                                  <a:pt x="7622" y="2698232"/>
                                </a:moveTo>
                                <a:lnTo>
                                  <a:pt x="0" y="2698232"/>
                                </a:ln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2698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622" y="0"/>
                            <a:ext cx="7620" cy="269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698750">
                                <a:moveTo>
                                  <a:pt x="7622" y="2698232"/>
                                </a:moveTo>
                                <a:lnTo>
                                  <a:pt x="0" y="2698232"/>
                                </a:ln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2698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661738" y="0"/>
                            <a:ext cx="7620" cy="269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698750">
                                <a:moveTo>
                                  <a:pt x="7622" y="2698232"/>
                                </a:moveTo>
                                <a:lnTo>
                                  <a:pt x="0" y="2698232"/>
                                </a:ln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2698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669360" y="0"/>
                            <a:ext cx="7620" cy="269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698750">
                                <a:moveTo>
                                  <a:pt x="7622" y="2698232"/>
                                </a:moveTo>
                                <a:lnTo>
                                  <a:pt x="0" y="2698232"/>
                                </a:ln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2698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5244" y="7622"/>
                            <a:ext cx="6646545" cy="267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21ED9E" w14:textId="77777777" w:rsidR="009B0EF9" w:rsidRDefault="005A0D7D">
                              <w:pPr>
                                <w:spacing w:before="184"/>
                                <w:ind w:left="192" w:right="2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Encaminhe-se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Diretor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Mercado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Inovação,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Marcelo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Vinaud,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decida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motivadamente sobre o prosseguimento da contratação, em consonância com o §1 do Art. 5º da Norma Interna de Licitações e Contratações Diretas - NILCD.</w:t>
                              </w:r>
                            </w:p>
                            <w:p w14:paraId="47A57E98" w14:textId="77777777" w:rsidR="009B0EF9" w:rsidRDefault="009B0EF9">
                              <w:pPr>
                                <w:spacing w:before="240"/>
                                <w:rPr>
                                  <w:sz w:val="24"/>
                                </w:rPr>
                              </w:pPr>
                            </w:p>
                            <w:p w14:paraId="32F66FE7" w14:textId="77777777" w:rsidR="009B0EF9" w:rsidRDefault="005A0D7D">
                              <w:pPr>
                                <w:ind w:left="19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Autorizo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prosseguimento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planejamento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contratação.</w:t>
                              </w:r>
                            </w:p>
                            <w:p w14:paraId="332FC3DD" w14:textId="77777777" w:rsidR="009B0EF9" w:rsidRDefault="009B0EF9">
                              <w:pPr>
                                <w:spacing w:before="216"/>
                                <w:rPr>
                                  <w:sz w:val="24"/>
                                </w:rPr>
                              </w:pPr>
                            </w:p>
                            <w:p w14:paraId="4A79D20C" w14:textId="77777777" w:rsidR="009B0EF9" w:rsidRDefault="005A0D7D">
                              <w:pPr>
                                <w:ind w:left="9" w:right="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MARCELO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VINAUD</w:t>
                              </w:r>
                            </w:p>
                            <w:p w14:paraId="3E7BEB41" w14:textId="77777777" w:rsidR="009B0EF9" w:rsidRDefault="005A0D7D">
                              <w:pPr>
                                <w:spacing w:before="121"/>
                                <w:ind w:left="5" w:right="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Diretor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Mercado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Inovação</w:t>
                              </w:r>
                            </w:p>
                            <w:p w14:paraId="32FCEEBC" w14:textId="77777777" w:rsidR="009B0EF9" w:rsidRDefault="005A0D7D">
                              <w:pPr>
                                <w:spacing w:before="148"/>
                                <w:ind w:left="4" w:right="9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(Assinado</w:t>
                              </w:r>
                              <w:r>
                                <w:rPr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Eletronicamente)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22EFB6" id="Group 4" o:spid="_x0000_s1026" style="width:525.75pt;height:212.5pt;mso-position-horizontal-relative:char;mso-position-vertical-relative:line" coordsize="66770,26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">
                <v:shape id="Graphic 5" o:spid="_x0000_s1027" style="position:absolute;width:66770;height:76;visibility:visible;mso-wrap-style:square;v-text-anchor:top" coordsize="66770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" path="m6676982,7622l,7622,,,6676982,r,7622xe" fillcolor="#7f7f7f" stroked="f">
                  <v:path arrowok="t"/>
                </v:shape>
                <v:shape id="Graphic 6" o:spid="_x0000_s1028" style="position:absolute;top:26829;width:66770;height:83;visibility:visible;mso-wrap-style:square;v-text-anchor:top" coordsize="667702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" path="m6676987,l,,,7632r6676987,l6676987,xe" fillcolor="#2b2b2b" stroked="f">
                  <v:path arrowok="t"/>
                </v:shape>
                <v:shape id="Graphic 7" o:spid="_x0000_s1029" style="position:absolute;top:26906;width:66770;height:76;visibility:visible;mso-wrap-style:square;v-text-anchor:top" coordsize="66770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" path="m6676982,7622l,7622,,,6676982,r,7622xe" fillcolor="#7f7f7f" stroked="f">
                  <v:path arrowok="t"/>
                </v:shape>
                <v:shape id="Graphic 8" o:spid="_x0000_s1030" style="position:absolute;width:76;height:26987;visibility:visible;mso-wrap-style:square;v-text-anchor:top" coordsize="7620,269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" path="m7622,2698232r-7622,l,,7622,r,2698232xe" fillcolor="#2b2b2b" stroked="f">
                  <v:path arrowok="t"/>
                </v:shape>
                <v:shape id="Graphic 9" o:spid="_x0000_s1031" style="position:absolute;left:76;width:76;height:26987;visibility:visible;mso-wrap-style:square;v-text-anchor:top" coordsize="7620,269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" path="m7622,2698232r-7622,l,,7622,r,2698232xe" fillcolor="#7f7f7f" stroked="f">
                  <v:path arrowok="t"/>
                </v:shape>
                <v:shape id="Graphic 10" o:spid="_x0000_s1032" style="position:absolute;left:66617;width:76;height:26987;visibility:visible;mso-wrap-style:square;v-text-anchor:top" coordsize="7620,269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" path="m7622,2698232r-7622,l,,7622,r,2698232xe" fillcolor="#2b2b2b" stroked="f">
                  <v:path arrowok="t"/>
                </v:shape>
                <v:shape id="Graphic 11" o:spid="_x0000_s1033" style="position:absolute;left:66693;width:76;height:26987;visibility:visible;mso-wrap-style:square;v-text-anchor:top" coordsize="7620,269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" path="m7622,2698232r-7622,l,,7622,r,2698232xe" fillcolor="#7f7f7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4" type="#_x0000_t202" style="position:absolute;left:152;top:76;width:66465;height:26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321ED9E" w14:textId="77777777" w:rsidR="009B0EF9" w:rsidRDefault="005A0D7D">
                        <w:pPr>
                          <w:spacing w:before="184"/>
                          <w:ind w:left="192" w:righ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Encaminhe-se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Diretor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Mercado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Inovação,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Marcelo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Vinaud,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decida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motivadamente sobre o prosseguimento da contratação, em consonância com o §1 do Art. 5º da Norma Interna de Licitações e Contratações Diretas - NILCD.</w:t>
                        </w:r>
                      </w:p>
                      <w:p w14:paraId="47A57E98" w14:textId="77777777" w:rsidR="009B0EF9" w:rsidRDefault="009B0EF9">
                        <w:pPr>
                          <w:spacing w:before="240"/>
                          <w:rPr>
                            <w:sz w:val="24"/>
                          </w:rPr>
                        </w:pPr>
                      </w:p>
                      <w:p w14:paraId="32F66FE7" w14:textId="77777777" w:rsidR="009B0EF9" w:rsidRDefault="005A0D7D">
                        <w:pPr>
                          <w:ind w:left="1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Autorizo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prosseguimento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planejamento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contratação.</w:t>
                        </w:r>
                      </w:p>
                      <w:p w14:paraId="332FC3DD" w14:textId="77777777" w:rsidR="009B0EF9" w:rsidRDefault="009B0EF9">
                        <w:pPr>
                          <w:spacing w:before="216"/>
                          <w:rPr>
                            <w:sz w:val="24"/>
                          </w:rPr>
                        </w:pPr>
                      </w:p>
                      <w:p w14:paraId="4A79D20C" w14:textId="77777777" w:rsidR="009B0EF9" w:rsidRDefault="005A0D7D">
                        <w:pPr>
                          <w:ind w:left="9" w:right="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MARCELO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VINAUD</w:t>
                        </w:r>
                      </w:p>
                      <w:p w14:paraId="3E7BEB41" w14:textId="77777777" w:rsidR="009B0EF9" w:rsidRDefault="005A0D7D">
                        <w:pPr>
                          <w:spacing w:before="121"/>
                          <w:ind w:left="5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Diretor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Mercado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Inovação</w:t>
                        </w:r>
                      </w:p>
                      <w:p w14:paraId="32FCEEBC" w14:textId="77777777" w:rsidR="009B0EF9" w:rsidRDefault="005A0D7D">
                        <w:pPr>
                          <w:spacing w:before="148"/>
                          <w:ind w:left="4" w:right="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(Assinado</w:t>
                        </w:r>
                        <w:r>
                          <w:rPr>
                            <w:spacing w:val="1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Eletronicamente)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6273CD" w14:textId="77777777" w:rsidR="009B0EF9" w:rsidRDefault="009B0EF9">
      <w:pPr>
        <w:pStyle w:val="Corpodetexto"/>
        <w:rPr>
          <w:sz w:val="20"/>
        </w:rPr>
      </w:pPr>
    </w:p>
    <w:p w14:paraId="2D013725" w14:textId="77777777" w:rsidR="009B0EF9" w:rsidRDefault="009B0EF9">
      <w:pPr>
        <w:pStyle w:val="Corpodetexto"/>
        <w:rPr>
          <w:sz w:val="20"/>
        </w:rPr>
      </w:pPr>
    </w:p>
    <w:p w14:paraId="22AD5EB6" w14:textId="77777777" w:rsidR="009B0EF9" w:rsidRDefault="005A0D7D">
      <w:pPr>
        <w:pStyle w:val="Corpodetexto"/>
        <w:spacing w:before="1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B430097" wp14:editId="247A590E">
                <wp:simplePos x="0" y="0"/>
                <wp:positionH relativeFrom="page">
                  <wp:posOffset>453415</wp:posOffset>
                </wp:positionH>
                <wp:positionV relativeFrom="paragraph">
                  <wp:posOffset>171724</wp:posOffset>
                </wp:positionV>
                <wp:extent cx="6646545" cy="31115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6545" cy="311150"/>
                          <a:chOff x="0" y="0"/>
                          <a:chExt cx="6646545" cy="3111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"/>
                            <a:ext cx="664654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6545" h="23495">
                                <a:moveTo>
                                  <a:pt x="6646481" y="15252"/>
                                </a:moveTo>
                                <a:lnTo>
                                  <a:pt x="0" y="15252"/>
                                </a:lnTo>
                                <a:lnTo>
                                  <a:pt x="0" y="22872"/>
                                </a:lnTo>
                                <a:lnTo>
                                  <a:pt x="6646481" y="22872"/>
                                </a:lnTo>
                                <a:lnTo>
                                  <a:pt x="6646481" y="15252"/>
                                </a:lnTo>
                                <a:close/>
                              </a:path>
                              <a:path w="6646545" h="23495">
                                <a:moveTo>
                                  <a:pt x="66464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646481" y="7620"/>
                                </a:lnTo>
                                <a:lnTo>
                                  <a:pt x="6646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09" y="56913"/>
                            <a:ext cx="2338201" cy="2538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4576" y="56913"/>
                            <a:ext cx="1103381" cy="2538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A3C144" id="Group 13" o:spid="_x0000_s1026" style="position:absolute;margin-left:35.7pt;margin-top:13.5pt;width:523.35pt;height:24.5pt;z-index:-15728128;mso-wrap-distance-left:0;mso-wrap-distance-right:0;mso-position-horizontal-relative:page" coordsize="66465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">
                <v:shape id="Graphic 14" o:spid="_x0000_s1027" style="position:absolute;width:66465;height:234;visibility:visible;mso-wrap-style:square;v-text-anchor:top" coordsize="664654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" path="m6646481,15252l,15252r,7620l6646481,22872r,-7620xem6646481,l,,,7620r6646481,l6646481,xe" fillcolor="#33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8" type="#_x0000_t75" style="position:absolute;left:190;top:569;width:23382;height:2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">
                  <v:imagedata r:id="rId12" o:title=""/>
                </v:shape>
                <v:shape id="Image 16" o:spid="_x0000_s1029" type="#_x0000_t75" style="position:absolute;left:55145;top:569;width:11034;height:2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">
                  <v:imagedata r:id="rId13" o:title=""/>
                </v:shape>
                <w10:wrap type="topAndBottom" anchorx="page"/>
              </v:group>
            </w:pict>
          </mc:Fallback>
        </mc:AlternateContent>
      </w:r>
    </w:p>
    <w:p w14:paraId="70171E8B" w14:textId="77777777" w:rsidR="009B0EF9" w:rsidRDefault="005A0D7D">
      <w:pPr>
        <w:tabs>
          <w:tab w:val="left" w:pos="9440"/>
        </w:tabs>
        <w:spacing w:before="63"/>
        <w:ind w:left="114"/>
        <w:rPr>
          <w:sz w:val="18"/>
        </w:rPr>
      </w:pPr>
      <w:r>
        <w:rPr>
          <w:b/>
          <w:sz w:val="18"/>
        </w:rPr>
        <w:t>Referência: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Processo</w:t>
      </w:r>
      <w:r>
        <w:rPr>
          <w:spacing w:val="-6"/>
          <w:sz w:val="18"/>
        </w:rPr>
        <w:t xml:space="preserve"> </w:t>
      </w:r>
      <w:r>
        <w:rPr>
          <w:sz w:val="18"/>
        </w:rPr>
        <w:t>nº</w:t>
      </w:r>
      <w:r>
        <w:rPr>
          <w:spacing w:val="-6"/>
          <w:sz w:val="18"/>
        </w:rPr>
        <w:t xml:space="preserve"> </w:t>
      </w:r>
      <w:r>
        <w:rPr>
          <w:sz w:val="18"/>
        </w:rPr>
        <w:t>50050.005338/2024-</w:t>
      </w:r>
      <w:r>
        <w:rPr>
          <w:spacing w:val="-5"/>
          <w:sz w:val="18"/>
        </w:rPr>
        <w:t>16</w:t>
      </w:r>
      <w:r>
        <w:rPr>
          <w:sz w:val="18"/>
        </w:rPr>
        <w:tab/>
        <w:t>SEI</w:t>
      </w:r>
      <w:r>
        <w:rPr>
          <w:spacing w:val="-4"/>
          <w:sz w:val="18"/>
        </w:rPr>
        <w:t xml:space="preserve"> </w:t>
      </w:r>
      <w:r>
        <w:rPr>
          <w:sz w:val="18"/>
        </w:rPr>
        <w:t>nº</w:t>
      </w:r>
      <w:r>
        <w:rPr>
          <w:spacing w:val="-2"/>
          <w:sz w:val="18"/>
        </w:rPr>
        <w:t xml:space="preserve"> 8672400</w:t>
      </w:r>
    </w:p>
    <w:p w14:paraId="41FB9DB4" w14:textId="77777777" w:rsidR="009B0EF9" w:rsidRDefault="009B0EF9">
      <w:pPr>
        <w:pStyle w:val="Corpodetexto"/>
        <w:spacing w:before="65"/>
        <w:rPr>
          <w:sz w:val="18"/>
        </w:rPr>
      </w:pPr>
    </w:p>
    <w:p w14:paraId="6CDDC8BF" w14:textId="77777777" w:rsidR="009B0EF9" w:rsidRDefault="005A0D7D">
      <w:pPr>
        <w:spacing w:before="1" w:line="249" w:lineRule="auto"/>
        <w:ind w:left="114" w:right="4470"/>
        <w:rPr>
          <w:sz w:val="18"/>
        </w:rPr>
      </w:pPr>
      <w:r>
        <w:rPr>
          <w:sz w:val="18"/>
        </w:rPr>
        <w:t>SAUS,</w:t>
      </w:r>
      <w:r>
        <w:rPr>
          <w:spacing w:val="-3"/>
          <w:sz w:val="18"/>
        </w:rPr>
        <w:t xml:space="preserve"> </w:t>
      </w:r>
      <w:r>
        <w:rPr>
          <w:sz w:val="18"/>
        </w:rPr>
        <w:t>Quadra</w:t>
      </w:r>
      <w:r>
        <w:rPr>
          <w:spacing w:val="-3"/>
          <w:sz w:val="18"/>
        </w:rPr>
        <w:t xml:space="preserve"> </w:t>
      </w:r>
      <w:r>
        <w:rPr>
          <w:sz w:val="18"/>
        </w:rPr>
        <w:t>01,</w:t>
      </w:r>
      <w:r>
        <w:rPr>
          <w:spacing w:val="-3"/>
          <w:sz w:val="18"/>
        </w:rPr>
        <w:t xml:space="preserve"> </w:t>
      </w:r>
      <w:r>
        <w:rPr>
          <w:sz w:val="18"/>
        </w:rPr>
        <w:t>Bloco</w:t>
      </w:r>
      <w:r>
        <w:rPr>
          <w:spacing w:val="-3"/>
          <w:sz w:val="18"/>
        </w:rPr>
        <w:t xml:space="preserve"> </w:t>
      </w:r>
      <w:r>
        <w:rPr>
          <w:sz w:val="18"/>
        </w:rPr>
        <w:t>'G',</w:t>
      </w:r>
      <w:r>
        <w:rPr>
          <w:spacing w:val="-3"/>
          <w:sz w:val="18"/>
        </w:rPr>
        <w:t xml:space="preserve"> </w:t>
      </w:r>
      <w:r>
        <w:rPr>
          <w:sz w:val="18"/>
        </w:rPr>
        <w:t>Lotes</w:t>
      </w:r>
      <w:r>
        <w:rPr>
          <w:spacing w:val="-4"/>
          <w:sz w:val="18"/>
        </w:rPr>
        <w:t xml:space="preserve"> </w:t>
      </w:r>
      <w:r>
        <w:rPr>
          <w:sz w:val="18"/>
        </w:rPr>
        <w:t>3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5.</w:t>
      </w:r>
      <w:r>
        <w:rPr>
          <w:spacing w:val="-3"/>
          <w:sz w:val="18"/>
        </w:rPr>
        <w:t xml:space="preserve"> </w:t>
      </w:r>
      <w:r>
        <w:rPr>
          <w:sz w:val="18"/>
        </w:rPr>
        <w:t>Bairro</w:t>
      </w:r>
      <w:r>
        <w:rPr>
          <w:spacing w:val="-3"/>
          <w:sz w:val="18"/>
        </w:rPr>
        <w:t xml:space="preserve"> </w:t>
      </w:r>
      <w:r>
        <w:rPr>
          <w:sz w:val="18"/>
        </w:rPr>
        <w:t>Asa</w:t>
      </w:r>
      <w:r>
        <w:rPr>
          <w:spacing w:val="-3"/>
          <w:sz w:val="18"/>
        </w:rPr>
        <w:t xml:space="preserve"> </w:t>
      </w:r>
      <w:r>
        <w:rPr>
          <w:sz w:val="18"/>
        </w:rPr>
        <w:t>Sul, -</w:t>
      </w:r>
      <w:r>
        <w:rPr>
          <w:spacing w:val="-4"/>
          <w:sz w:val="18"/>
        </w:rPr>
        <w:t xml:space="preserve"> </w:t>
      </w:r>
      <w:r>
        <w:rPr>
          <w:sz w:val="18"/>
        </w:rPr>
        <w:t>Bairro</w:t>
      </w:r>
      <w:r>
        <w:rPr>
          <w:spacing w:val="-3"/>
          <w:sz w:val="18"/>
        </w:rPr>
        <w:t xml:space="preserve"> </w:t>
      </w:r>
      <w:r>
        <w:rPr>
          <w:sz w:val="18"/>
        </w:rPr>
        <w:t>Asa</w:t>
      </w:r>
      <w:r>
        <w:rPr>
          <w:spacing w:val="-3"/>
          <w:sz w:val="18"/>
        </w:rPr>
        <w:t xml:space="preserve"> </w:t>
      </w:r>
      <w:r>
        <w:rPr>
          <w:sz w:val="18"/>
        </w:rPr>
        <w:t>Sul Brasília/DF, CEP 70.070-010</w:t>
      </w:r>
    </w:p>
    <w:p w14:paraId="136B36BC" w14:textId="77777777" w:rsidR="009B0EF9" w:rsidRDefault="005A0D7D">
      <w:pPr>
        <w:spacing w:before="1"/>
        <w:ind w:left="114"/>
        <w:rPr>
          <w:sz w:val="18"/>
        </w:rPr>
      </w:pPr>
      <w:r>
        <w:rPr>
          <w:spacing w:val="-2"/>
          <w:sz w:val="18"/>
        </w:rPr>
        <w:t>Telefone:</w:t>
      </w:r>
    </w:p>
    <w:sectPr w:rsidR="009B0EF9">
      <w:pgSz w:w="11900" w:h="16840"/>
      <w:pgMar w:top="560" w:right="520" w:bottom="380" w:left="60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A19BF" w14:textId="77777777" w:rsidR="009B7D86" w:rsidRDefault="009B7D86">
      <w:r>
        <w:separator/>
      </w:r>
    </w:p>
  </w:endnote>
  <w:endnote w:type="continuationSeparator" w:id="0">
    <w:p w14:paraId="5F600D3F" w14:textId="77777777" w:rsidR="009B7D86" w:rsidRDefault="009B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0CEA5" w14:textId="77777777" w:rsidR="009B0EF9" w:rsidRDefault="005A0D7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9296" behindDoc="1" locked="0" layoutInCell="1" allowOverlap="1" wp14:anchorId="25600579" wp14:editId="6FBEB5F1">
              <wp:simplePos x="0" y="0"/>
              <wp:positionH relativeFrom="page">
                <wp:posOffset>1178178</wp:posOffset>
              </wp:positionH>
              <wp:positionV relativeFrom="page">
                <wp:posOffset>10438730</wp:posOffset>
              </wp:positionV>
              <wp:extent cx="294132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413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9066FB" w14:textId="77777777" w:rsidR="009B0EF9" w:rsidRDefault="005A0D7D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Documento de Formalização da Demanda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8672400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0057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5" type="#_x0000_t202" style="position:absolute;margin-left:92.75pt;margin-top:821.95pt;width:231.6pt;height:13.2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" filled="f" stroked="f">
              <v:textbox inset="0,0,0,0">
                <w:txbxContent>
                  <w:p w14:paraId="339066FB" w14:textId="77777777" w:rsidR="009B0EF9" w:rsidRDefault="005A0D7D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 xml:space="preserve">Documento de Formalização da Demanda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8672400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0256C73B" wp14:editId="5625CC78">
              <wp:simplePos x="0" y="0"/>
              <wp:positionH relativeFrom="page">
                <wp:posOffset>4411470</wp:posOffset>
              </wp:positionH>
              <wp:positionV relativeFrom="page">
                <wp:posOffset>10438730</wp:posOffset>
              </wp:positionV>
              <wp:extent cx="2005964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59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3C6309" w14:textId="77777777" w:rsidR="009B0EF9" w:rsidRDefault="005A0D7D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50050.005338/2024-16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56C73B" id="Textbox 2" o:spid="_x0000_s1036" type="#_x0000_t202" style="position:absolute;margin-left:347.35pt;margin-top:821.95pt;width:157.95pt;height:13.2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" filled="f" stroked="f">
              <v:textbox inset="0,0,0,0">
                <w:txbxContent>
                  <w:p w14:paraId="2C3C6309" w14:textId="77777777" w:rsidR="009B0EF9" w:rsidRDefault="005A0D7D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50050.005338/2024-16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EBAC0" w14:textId="77777777" w:rsidR="009B7D86" w:rsidRDefault="009B7D86">
      <w:r>
        <w:separator/>
      </w:r>
    </w:p>
  </w:footnote>
  <w:footnote w:type="continuationSeparator" w:id="0">
    <w:p w14:paraId="03A7767A" w14:textId="77777777" w:rsidR="009B7D86" w:rsidRDefault="009B7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15F79"/>
    <w:multiLevelType w:val="hybridMultilevel"/>
    <w:tmpl w:val="F3E67B7A"/>
    <w:lvl w:ilvl="0" w:tplc="65863CFC">
      <w:start w:val="1"/>
      <w:numFmt w:val="decimal"/>
      <w:lvlText w:val="%1."/>
      <w:lvlJc w:val="left"/>
      <w:pPr>
        <w:ind w:left="44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AA450BA">
      <w:numFmt w:val="bullet"/>
      <w:lvlText w:val="•"/>
      <w:lvlJc w:val="left"/>
      <w:pPr>
        <w:ind w:left="1442" w:hanging="241"/>
      </w:pPr>
      <w:rPr>
        <w:rFonts w:hint="default"/>
        <w:lang w:val="pt-PT" w:eastAsia="en-US" w:bidi="ar-SA"/>
      </w:rPr>
    </w:lvl>
    <w:lvl w:ilvl="2" w:tplc="81BEEA9A">
      <w:numFmt w:val="bullet"/>
      <w:lvlText w:val="•"/>
      <w:lvlJc w:val="left"/>
      <w:pPr>
        <w:ind w:left="2444" w:hanging="241"/>
      </w:pPr>
      <w:rPr>
        <w:rFonts w:hint="default"/>
        <w:lang w:val="pt-PT" w:eastAsia="en-US" w:bidi="ar-SA"/>
      </w:rPr>
    </w:lvl>
    <w:lvl w:ilvl="3" w:tplc="C94CE844">
      <w:numFmt w:val="bullet"/>
      <w:lvlText w:val="•"/>
      <w:lvlJc w:val="left"/>
      <w:pPr>
        <w:ind w:left="3446" w:hanging="241"/>
      </w:pPr>
      <w:rPr>
        <w:rFonts w:hint="default"/>
        <w:lang w:val="pt-PT" w:eastAsia="en-US" w:bidi="ar-SA"/>
      </w:rPr>
    </w:lvl>
    <w:lvl w:ilvl="4" w:tplc="25D4B42E">
      <w:numFmt w:val="bullet"/>
      <w:lvlText w:val="•"/>
      <w:lvlJc w:val="left"/>
      <w:pPr>
        <w:ind w:left="4448" w:hanging="241"/>
      </w:pPr>
      <w:rPr>
        <w:rFonts w:hint="default"/>
        <w:lang w:val="pt-PT" w:eastAsia="en-US" w:bidi="ar-SA"/>
      </w:rPr>
    </w:lvl>
    <w:lvl w:ilvl="5" w:tplc="E4B0EF8A">
      <w:numFmt w:val="bullet"/>
      <w:lvlText w:val="•"/>
      <w:lvlJc w:val="left"/>
      <w:pPr>
        <w:ind w:left="5450" w:hanging="241"/>
      </w:pPr>
      <w:rPr>
        <w:rFonts w:hint="default"/>
        <w:lang w:val="pt-PT" w:eastAsia="en-US" w:bidi="ar-SA"/>
      </w:rPr>
    </w:lvl>
    <w:lvl w:ilvl="6" w:tplc="17928FE8">
      <w:numFmt w:val="bullet"/>
      <w:lvlText w:val="•"/>
      <w:lvlJc w:val="left"/>
      <w:pPr>
        <w:ind w:left="6452" w:hanging="241"/>
      </w:pPr>
      <w:rPr>
        <w:rFonts w:hint="default"/>
        <w:lang w:val="pt-PT" w:eastAsia="en-US" w:bidi="ar-SA"/>
      </w:rPr>
    </w:lvl>
    <w:lvl w:ilvl="7" w:tplc="35E6238A">
      <w:numFmt w:val="bullet"/>
      <w:lvlText w:val="•"/>
      <w:lvlJc w:val="left"/>
      <w:pPr>
        <w:ind w:left="7454" w:hanging="241"/>
      </w:pPr>
      <w:rPr>
        <w:rFonts w:hint="default"/>
        <w:lang w:val="pt-PT" w:eastAsia="en-US" w:bidi="ar-SA"/>
      </w:rPr>
    </w:lvl>
    <w:lvl w:ilvl="8" w:tplc="F05A774C">
      <w:numFmt w:val="bullet"/>
      <w:lvlText w:val="•"/>
      <w:lvlJc w:val="left"/>
      <w:pPr>
        <w:ind w:left="8456" w:hanging="241"/>
      </w:pPr>
      <w:rPr>
        <w:rFonts w:hint="default"/>
        <w:lang w:val="pt-PT" w:eastAsia="en-US" w:bidi="ar-SA"/>
      </w:rPr>
    </w:lvl>
  </w:abstractNum>
  <w:abstractNum w:abstractNumId="1" w15:restartNumberingAfterBreak="0">
    <w:nsid w:val="4AEF6C37"/>
    <w:multiLevelType w:val="hybridMultilevel"/>
    <w:tmpl w:val="9E049184"/>
    <w:lvl w:ilvl="0" w:tplc="F3B64C58">
      <w:start w:val="1"/>
      <w:numFmt w:val="lowerLetter"/>
      <w:lvlText w:val="%1)"/>
      <w:lvlJc w:val="left"/>
      <w:pPr>
        <w:ind w:left="2157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6DCCD92">
      <w:numFmt w:val="bullet"/>
      <w:lvlText w:val="•"/>
      <w:lvlJc w:val="left"/>
      <w:pPr>
        <w:ind w:left="2990" w:hanging="277"/>
      </w:pPr>
      <w:rPr>
        <w:rFonts w:hint="default"/>
        <w:lang w:val="pt-PT" w:eastAsia="en-US" w:bidi="ar-SA"/>
      </w:rPr>
    </w:lvl>
    <w:lvl w:ilvl="2" w:tplc="D21291F2">
      <w:numFmt w:val="bullet"/>
      <w:lvlText w:val="•"/>
      <w:lvlJc w:val="left"/>
      <w:pPr>
        <w:ind w:left="3820" w:hanging="277"/>
      </w:pPr>
      <w:rPr>
        <w:rFonts w:hint="default"/>
        <w:lang w:val="pt-PT" w:eastAsia="en-US" w:bidi="ar-SA"/>
      </w:rPr>
    </w:lvl>
    <w:lvl w:ilvl="3" w:tplc="8A50A890">
      <w:numFmt w:val="bullet"/>
      <w:lvlText w:val="•"/>
      <w:lvlJc w:val="left"/>
      <w:pPr>
        <w:ind w:left="4650" w:hanging="277"/>
      </w:pPr>
      <w:rPr>
        <w:rFonts w:hint="default"/>
        <w:lang w:val="pt-PT" w:eastAsia="en-US" w:bidi="ar-SA"/>
      </w:rPr>
    </w:lvl>
    <w:lvl w:ilvl="4" w:tplc="4C1AF11C">
      <w:numFmt w:val="bullet"/>
      <w:lvlText w:val="•"/>
      <w:lvlJc w:val="left"/>
      <w:pPr>
        <w:ind w:left="5480" w:hanging="277"/>
      </w:pPr>
      <w:rPr>
        <w:rFonts w:hint="default"/>
        <w:lang w:val="pt-PT" w:eastAsia="en-US" w:bidi="ar-SA"/>
      </w:rPr>
    </w:lvl>
    <w:lvl w:ilvl="5" w:tplc="52784902">
      <w:numFmt w:val="bullet"/>
      <w:lvlText w:val="•"/>
      <w:lvlJc w:val="left"/>
      <w:pPr>
        <w:ind w:left="6310" w:hanging="277"/>
      </w:pPr>
      <w:rPr>
        <w:rFonts w:hint="default"/>
        <w:lang w:val="pt-PT" w:eastAsia="en-US" w:bidi="ar-SA"/>
      </w:rPr>
    </w:lvl>
    <w:lvl w:ilvl="6" w:tplc="65DC4296">
      <w:numFmt w:val="bullet"/>
      <w:lvlText w:val="•"/>
      <w:lvlJc w:val="left"/>
      <w:pPr>
        <w:ind w:left="7140" w:hanging="277"/>
      </w:pPr>
      <w:rPr>
        <w:rFonts w:hint="default"/>
        <w:lang w:val="pt-PT" w:eastAsia="en-US" w:bidi="ar-SA"/>
      </w:rPr>
    </w:lvl>
    <w:lvl w:ilvl="7" w:tplc="043CCF2C">
      <w:numFmt w:val="bullet"/>
      <w:lvlText w:val="•"/>
      <w:lvlJc w:val="left"/>
      <w:pPr>
        <w:ind w:left="7970" w:hanging="277"/>
      </w:pPr>
      <w:rPr>
        <w:rFonts w:hint="default"/>
        <w:lang w:val="pt-PT" w:eastAsia="en-US" w:bidi="ar-SA"/>
      </w:rPr>
    </w:lvl>
    <w:lvl w:ilvl="8" w:tplc="63981FEC">
      <w:numFmt w:val="bullet"/>
      <w:lvlText w:val="•"/>
      <w:lvlJc w:val="left"/>
      <w:pPr>
        <w:ind w:left="8800" w:hanging="277"/>
      </w:pPr>
      <w:rPr>
        <w:rFonts w:hint="default"/>
        <w:lang w:val="pt-PT" w:eastAsia="en-US" w:bidi="ar-SA"/>
      </w:rPr>
    </w:lvl>
  </w:abstractNum>
  <w:abstractNum w:abstractNumId="2" w15:restartNumberingAfterBreak="0">
    <w:nsid w:val="6CDC76AB"/>
    <w:multiLevelType w:val="multilevel"/>
    <w:tmpl w:val="ABDE11CE"/>
    <w:lvl w:ilvl="0">
      <w:start w:val="1"/>
      <w:numFmt w:val="decimal"/>
      <w:lvlText w:val="%1"/>
      <w:lvlJc w:val="left"/>
      <w:pPr>
        <w:ind w:left="210" w:hanging="141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0" w:hanging="14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90" w:hanging="14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26" w:hanging="14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0" w:hanging="14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3" w:hanging="14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6" w:hanging="14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0" w:hanging="14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1417"/>
      </w:pPr>
      <w:rPr>
        <w:rFonts w:hint="default"/>
        <w:lang w:val="pt-PT" w:eastAsia="en-US" w:bidi="ar-SA"/>
      </w:rPr>
    </w:lvl>
  </w:abstractNum>
  <w:num w:numId="1" w16cid:durableId="983704825">
    <w:abstractNumId w:val="0"/>
  </w:num>
  <w:num w:numId="2" w16cid:durableId="1815487000">
    <w:abstractNumId w:val="1"/>
  </w:num>
  <w:num w:numId="3" w16cid:durableId="491064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F9"/>
    <w:rsid w:val="00045408"/>
    <w:rsid w:val="003B6615"/>
    <w:rsid w:val="0052781F"/>
    <w:rsid w:val="005A0D7D"/>
    <w:rsid w:val="0077281D"/>
    <w:rsid w:val="00864F1A"/>
    <w:rsid w:val="008721D6"/>
    <w:rsid w:val="009B0EF9"/>
    <w:rsid w:val="009B7D86"/>
    <w:rsid w:val="00A20C34"/>
    <w:rsid w:val="00BA278C"/>
    <w:rsid w:val="00E4575F"/>
    <w:rsid w:val="00FD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465A"/>
  <w15:docId w15:val="{34874A83-BF98-463E-A95E-C8011A0A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0"/>
    <w:qFormat/>
    <w:pPr>
      <w:spacing w:before="253"/>
      <w:ind w:right="123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andreis@infrasa.gov.br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1097</Words>
  <Characters>5929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50050.005338/2024-16</vt:lpstr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50050.005338/2024-16</dc:title>
  <dc:creator>Jaqueline Souto Mangabeira</dc:creator>
  <cp:lastModifiedBy>Jaqueline Souto Mangabeira</cp:lastModifiedBy>
  <cp:revision>4</cp:revision>
  <dcterms:created xsi:type="dcterms:W3CDTF">2024-08-14T18:24:00Z</dcterms:created>
  <dcterms:modified xsi:type="dcterms:W3CDTF">2024-08-14T22:39:00Z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2024-08-13T00:00:00Z</vt:filetime>
  </property>
</Properties>
</file>